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889EF" w14:textId="77777777" w:rsidR="00C6314F" w:rsidRDefault="00C6314F" w:rsidP="00F90641">
      <w:pPr>
        <w:spacing w:after="120" w:line="240" w:lineRule="auto"/>
        <w:ind w:left="0" w:firstLine="0"/>
        <w:jc w:val="center"/>
        <w:rPr>
          <w:b/>
          <w:color w:val="000000"/>
          <w:sz w:val="28"/>
          <w:szCs w:val="28"/>
        </w:rPr>
      </w:pPr>
      <w:r>
        <w:rPr>
          <w:b/>
          <w:color w:val="000000"/>
          <w:sz w:val="28"/>
          <w:szCs w:val="28"/>
        </w:rPr>
        <w:t>Dipartimento di Chimica e Chimica Industriale</w:t>
      </w:r>
    </w:p>
    <w:p w14:paraId="4F908A56" w14:textId="6A5A038F" w:rsidR="00C6314F" w:rsidRDefault="00C6314F" w:rsidP="00C6314F">
      <w:pPr>
        <w:spacing w:after="120" w:line="240" w:lineRule="auto"/>
        <w:ind w:left="0" w:firstLine="0"/>
        <w:rPr>
          <w:color w:val="000000"/>
          <w:sz w:val="24"/>
          <w:szCs w:val="28"/>
        </w:rPr>
      </w:pPr>
      <w:r>
        <w:rPr>
          <w:b/>
          <w:color w:val="000000"/>
          <w:sz w:val="28"/>
          <w:szCs w:val="28"/>
        </w:rPr>
        <w:t xml:space="preserve">Modulo per l’identificazione dei rifiuti prodotti in laboratorio ai fini del conferimento al deposito </w:t>
      </w:r>
      <w:r w:rsidRPr="00A81716">
        <w:rPr>
          <w:b/>
          <w:color w:val="000000"/>
          <w:sz w:val="28"/>
          <w:szCs w:val="28"/>
        </w:rPr>
        <w:t xml:space="preserve">temporaneo </w:t>
      </w:r>
      <w:r w:rsidR="00691535" w:rsidRPr="00A81716">
        <w:rPr>
          <w:b/>
          <w:color w:val="000000"/>
          <w:sz w:val="28"/>
          <w:szCs w:val="28"/>
        </w:rPr>
        <w:t xml:space="preserve">prima della raccolta </w:t>
      </w:r>
      <w:r w:rsidRPr="00A81716">
        <w:rPr>
          <w:color w:val="000000"/>
          <w:sz w:val="24"/>
          <w:szCs w:val="28"/>
        </w:rPr>
        <w:t xml:space="preserve">(art. 185-bis del </w:t>
      </w:r>
      <w:proofErr w:type="spellStart"/>
      <w:r w:rsidRPr="00A81716">
        <w:rPr>
          <w:color w:val="000000"/>
          <w:sz w:val="24"/>
          <w:szCs w:val="28"/>
        </w:rPr>
        <w:t>D.Lgs.</w:t>
      </w:r>
      <w:proofErr w:type="spellEnd"/>
      <w:r w:rsidRPr="00A81716">
        <w:rPr>
          <w:color w:val="000000"/>
          <w:sz w:val="24"/>
          <w:szCs w:val="28"/>
        </w:rPr>
        <w:t xml:space="preserve"> n. 152/2006</w:t>
      </w:r>
      <w:r w:rsidR="00691535" w:rsidRPr="00A81716">
        <w:rPr>
          <w:color w:val="000000"/>
          <w:sz w:val="24"/>
          <w:szCs w:val="28"/>
        </w:rPr>
        <w:t xml:space="preserve">, come modificato dal </w:t>
      </w:r>
      <w:proofErr w:type="spellStart"/>
      <w:r w:rsidR="00691535" w:rsidRPr="00A81716">
        <w:rPr>
          <w:color w:val="000000"/>
          <w:sz w:val="24"/>
          <w:szCs w:val="28"/>
        </w:rPr>
        <w:t>D.Lgs.</w:t>
      </w:r>
      <w:proofErr w:type="spellEnd"/>
      <w:r w:rsidR="00691535" w:rsidRPr="00A81716">
        <w:rPr>
          <w:color w:val="000000"/>
          <w:sz w:val="24"/>
          <w:szCs w:val="28"/>
        </w:rPr>
        <w:t xml:space="preserve"> 116/2020</w:t>
      </w:r>
      <w:r w:rsidRPr="00A81716">
        <w:rPr>
          <w:color w:val="000000"/>
          <w:sz w:val="24"/>
          <w:szCs w:val="28"/>
        </w:rPr>
        <w:t>)</w:t>
      </w:r>
    </w:p>
    <w:p w14:paraId="7717F076" w14:textId="77777777" w:rsidR="00C6314F" w:rsidRDefault="00C6314F" w:rsidP="00132710">
      <w:pPr>
        <w:spacing w:after="120" w:line="240" w:lineRule="auto"/>
        <w:ind w:left="0" w:firstLine="0"/>
        <w:jc w:val="left"/>
        <w:rPr>
          <w:b/>
          <w:color w:val="000000"/>
          <w:sz w:val="28"/>
          <w:szCs w:val="28"/>
        </w:rPr>
      </w:pPr>
    </w:p>
    <w:p w14:paraId="6C70DC4B" w14:textId="77777777" w:rsidR="00C6314F" w:rsidRDefault="00C6314F" w:rsidP="00C6314F">
      <w:pPr>
        <w:spacing w:line="240" w:lineRule="auto"/>
        <w:ind w:left="0" w:firstLine="0"/>
        <w:rPr>
          <w:b/>
          <w:color w:val="000000"/>
        </w:rPr>
      </w:pPr>
      <w:r>
        <w:rPr>
          <w:b/>
          <w:color w:val="000000"/>
        </w:rPr>
        <w:t>NOTE PER LA COMPILAZIONE</w:t>
      </w:r>
    </w:p>
    <w:p w14:paraId="40C02BFF" w14:textId="77777777" w:rsidR="00C6314F" w:rsidRDefault="00C6314F" w:rsidP="00C6314F">
      <w:pPr>
        <w:pStyle w:val="NormaleWeb"/>
        <w:numPr>
          <w:ilvl w:val="0"/>
          <w:numId w:val="5"/>
        </w:numPr>
        <w:jc w:val="both"/>
        <w:rPr>
          <w:rFonts w:ascii="Calibri" w:hAnsi="Calibri" w:cs="Calibri"/>
          <w:sz w:val="22"/>
          <w:szCs w:val="22"/>
        </w:rPr>
      </w:pPr>
      <w:r>
        <w:rPr>
          <w:rFonts w:ascii="Calibri" w:hAnsi="Calibri" w:cs="Calibri"/>
          <w:sz w:val="22"/>
          <w:szCs w:val="22"/>
        </w:rPr>
        <w:t xml:space="preserve">La scheda deve essere leggibile, e </w:t>
      </w:r>
      <w:r>
        <w:rPr>
          <w:rFonts w:ascii="Calibri" w:hAnsi="Calibri" w:cs="Calibri"/>
          <w:b/>
          <w:bCs/>
          <w:i/>
          <w:iCs/>
          <w:sz w:val="22"/>
          <w:szCs w:val="22"/>
        </w:rPr>
        <w:t>deve riportare il nome del Responsabile del laboratorio, la composizione del rifiuto, la data di chiusura e la firma</w:t>
      </w:r>
      <w:r>
        <w:rPr>
          <w:rFonts w:ascii="Calibri" w:hAnsi="Calibri" w:cs="Calibri"/>
          <w:sz w:val="22"/>
          <w:szCs w:val="22"/>
        </w:rPr>
        <w:t>;</w:t>
      </w:r>
    </w:p>
    <w:p w14:paraId="2764AE21" w14:textId="77777777" w:rsidR="00C6314F" w:rsidRDefault="00C6314F" w:rsidP="00C6314F">
      <w:pPr>
        <w:pStyle w:val="NormaleWeb"/>
        <w:numPr>
          <w:ilvl w:val="0"/>
          <w:numId w:val="5"/>
        </w:numPr>
        <w:jc w:val="both"/>
        <w:rPr>
          <w:rFonts w:ascii="Calibri" w:hAnsi="Calibri" w:cs="Calibri"/>
          <w:sz w:val="22"/>
          <w:szCs w:val="22"/>
        </w:rPr>
      </w:pPr>
      <w:r>
        <w:rPr>
          <w:rFonts w:ascii="Calibri" w:hAnsi="Calibri" w:cs="Calibri"/>
          <w:b/>
          <w:bCs/>
          <w:sz w:val="22"/>
          <w:szCs w:val="22"/>
        </w:rPr>
        <w:t xml:space="preserve">È obbligatorio che la firma sia quella del Responsabile del laboratorio </w:t>
      </w:r>
      <w:r>
        <w:rPr>
          <w:rFonts w:ascii="Calibri" w:hAnsi="Calibri" w:cs="Calibri"/>
          <w:b/>
          <w:bCs/>
          <w:sz w:val="22"/>
          <w:szCs w:val="22"/>
          <w:u w:val="single"/>
        </w:rPr>
        <w:t>che si assume la responsabilità relativamente al contenuto del rifiuto</w:t>
      </w:r>
      <w:r>
        <w:rPr>
          <w:rFonts w:ascii="Calibri" w:hAnsi="Calibri" w:cs="Calibri"/>
          <w:sz w:val="22"/>
          <w:szCs w:val="22"/>
          <w:u w:val="single"/>
        </w:rPr>
        <w:t>.</w:t>
      </w:r>
      <w:r>
        <w:rPr>
          <w:rFonts w:ascii="Calibri" w:hAnsi="Calibri" w:cs="Calibri"/>
          <w:sz w:val="22"/>
          <w:szCs w:val="22"/>
        </w:rPr>
        <w:t xml:space="preserve"> Si ricorda che al deposito non si accettano rifiuti senza la scheda accompagnatoria debitamente compilata. </w:t>
      </w:r>
    </w:p>
    <w:p w14:paraId="5C78EF52" w14:textId="77777777" w:rsidR="00C6314F" w:rsidRDefault="00C6314F" w:rsidP="00C6314F">
      <w:pPr>
        <w:pStyle w:val="NormaleWeb"/>
        <w:numPr>
          <w:ilvl w:val="0"/>
          <w:numId w:val="5"/>
        </w:numPr>
        <w:jc w:val="both"/>
        <w:rPr>
          <w:rFonts w:ascii="Calibri" w:hAnsi="Calibri" w:cs="Calibri"/>
          <w:sz w:val="22"/>
          <w:szCs w:val="22"/>
        </w:rPr>
      </w:pPr>
      <w:r>
        <w:rPr>
          <w:rFonts w:ascii="Calibri" w:hAnsi="Calibri" w:cs="Calibri"/>
          <w:color w:val="000000"/>
          <w:sz w:val="22"/>
          <w:szCs w:val="22"/>
        </w:rPr>
        <w:t xml:space="preserve">Le informazioni fornite con la presente scheda costituiscono indicazioni imprescindibili per la classificazione del rifiuto, ai sensi dell’art. 184 del </w:t>
      </w:r>
      <w:proofErr w:type="spellStart"/>
      <w:r>
        <w:rPr>
          <w:rFonts w:ascii="Calibri" w:hAnsi="Calibri" w:cs="Calibri"/>
          <w:color w:val="000000"/>
          <w:sz w:val="22"/>
          <w:szCs w:val="22"/>
        </w:rPr>
        <w:t>D.Lgs.</w:t>
      </w:r>
      <w:proofErr w:type="spellEnd"/>
      <w:r>
        <w:rPr>
          <w:rFonts w:ascii="Calibri" w:hAnsi="Calibri" w:cs="Calibri"/>
          <w:color w:val="000000"/>
          <w:sz w:val="22"/>
          <w:szCs w:val="22"/>
        </w:rPr>
        <w:t xml:space="preserve"> n.152/2006. Tali dati saranno utilizzati per la compilazione del Registro di carico e scarico dei rifiuti (art. 190 del </w:t>
      </w:r>
      <w:proofErr w:type="spellStart"/>
      <w:r>
        <w:rPr>
          <w:rFonts w:ascii="Calibri" w:hAnsi="Calibri" w:cs="Calibri"/>
          <w:color w:val="000000"/>
          <w:sz w:val="22"/>
          <w:szCs w:val="22"/>
        </w:rPr>
        <w:t>D.Lgs.</w:t>
      </w:r>
      <w:proofErr w:type="spellEnd"/>
      <w:r>
        <w:rPr>
          <w:rFonts w:ascii="Calibri" w:hAnsi="Calibri" w:cs="Calibri"/>
          <w:color w:val="000000"/>
          <w:sz w:val="22"/>
          <w:szCs w:val="22"/>
        </w:rPr>
        <w:t xml:space="preserve"> 152/2006) e dei formulari (art. 193 del </w:t>
      </w:r>
      <w:proofErr w:type="spellStart"/>
      <w:r>
        <w:rPr>
          <w:rFonts w:ascii="Calibri" w:hAnsi="Calibri" w:cs="Calibri"/>
          <w:color w:val="000000"/>
          <w:sz w:val="22"/>
          <w:szCs w:val="22"/>
        </w:rPr>
        <w:t>D.Lgs.</w:t>
      </w:r>
      <w:proofErr w:type="spellEnd"/>
      <w:r>
        <w:rPr>
          <w:rFonts w:ascii="Calibri" w:hAnsi="Calibri" w:cs="Calibri"/>
          <w:color w:val="000000"/>
          <w:sz w:val="22"/>
          <w:szCs w:val="22"/>
        </w:rPr>
        <w:t xml:space="preserve"> 152/2006), nonché per fornire le necessarie informazioni alla Ditta affidataria del servizio di raccolta, trasporto e trattamento rifiuti speciali, anche ai fini dell’ammissibilità del rifiuto all’impianto di trattamento. Si raccomanda, pertanto, di compilare con estrema accuratezza ogni parte del presente modulo e, in caso di eventuali errori, provvedere a darne immediata segnalazione ai Referenti e al Direttore di Dipartimento.</w:t>
      </w:r>
    </w:p>
    <w:p w14:paraId="2681F3A2" w14:textId="77777777" w:rsidR="00C6314F" w:rsidRDefault="00C6314F" w:rsidP="00C6314F">
      <w:pPr>
        <w:pStyle w:val="NormaleWeb"/>
        <w:jc w:val="both"/>
        <w:rPr>
          <w:rFonts w:ascii="Calibri" w:hAnsi="Calibri" w:cs="Calibri"/>
          <w:b/>
          <w:bCs/>
          <w:color w:val="000000"/>
          <w:sz w:val="20"/>
          <w:szCs w:val="20"/>
        </w:rPr>
      </w:pPr>
      <w:r>
        <w:rPr>
          <w:rFonts w:ascii="Calibri" w:hAnsi="Calibri" w:cs="Calibri"/>
          <w:b/>
          <w:bCs/>
          <w:color w:val="000000"/>
          <w:sz w:val="20"/>
          <w:szCs w:val="20"/>
        </w:rPr>
        <w:t>Riferimenti normativi:</w:t>
      </w:r>
    </w:p>
    <w:p w14:paraId="626C5555" w14:textId="77777777" w:rsidR="00C6314F" w:rsidRDefault="00C6314F" w:rsidP="00C6314F">
      <w:pPr>
        <w:pStyle w:val="NormaleWeb"/>
        <w:numPr>
          <w:ilvl w:val="0"/>
          <w:numId w:val="7"/>
        </w:numPr>
        <w:jc w:val="both"/>
        <w:rPr>
          <w:rFonts w:ascii="Calibri" w:hAnsi="Calibri" w:cs="Calibri"/>
          <w:color w:val="000000"/>
          <w:sz w:val="20"/>
          <w:szCs w:val="20"/>
        </w:rPr>
      </w:pPr>
      <w:r>
        <w:rPr>
          <w:rFonts w:ascii="Calibri" w:hAnsi="Calibri" w:cs="Calibri"/>
          <w:color w:val="000000"/>
          <w:sz w:val="20"/>
          <w:szCs w:val="20"/>
        </w:rPr>
        <w:t xml:space="preserve">Decreto Legislativo n. 152/2006. “Norme in materia Ambientale”. </w:t>
      </w:r>
    </w:p>
    <w:p w14:paraId="711282A8" w14:textId="77777777" w:rsidR="00C6314F" w:rsidRDefault="00C6314F" w:rsidP="00C6314F">
      <w:pPr>
        <w:pStyle w:val="NormaleWeb"/>
        <w:numPr>
          <w:ilvl w:val="0"/>
          <w:numId w:val="7"/>
        </w:numPr>
        <w:jc w:val="both"/>
        <w:rPr>
          <w:rFonts w:ascii="Calibri" w:hAnsi="Calibri" w:cs="Calibri"/>
          <w:color w:val="000000"/>
          <w:sz w:val="20"/>
          <w:szCs w:val="20"/>
        </w:rPr>
      </w:pPr>
      <w:r>
        <w:rPr>
          <w:rFonts w:ascii="Calibri" w:hAnsi="Calibri" w:cs="Calibri"/>
          <w:color w:val="000000"/>
          <w:sz w:val="20"/>
          <w:szCs w:val="20"/>
        </w:rPr>
        <w:t xml:space="preserve">Decreto Legislativo 16 gennaio 2008, n. 4. “Ulteriori disposizioni correttive ed integrative del </w:t>
      </w:r>
      <w:proofErr w:type="spellStart"/>
      <w:r>
        <w:rPr>
          <w:rFonts w:ascii="Calibri" w:hAnsi="Calibri" w:cs="Calibri"/>
          <w:color w:val="000000"/>
          <w:sz w:val="20"/>
          <w:szCs w:val="20"/>
        </w:rPr>
        <w:t>D.Lgs</w:t>
      </w:r>
      <w:proofErr w:type="spellEnd"/>
      <w:r>
        <w:rPr>
          <w:rFonts w:ascii="Calibri" w:hAnsi="Calibri" w:cs="Calibri"/>
          <w:color w:val="000000"/>
          <w:sz w:val="20"/>
          <w:szCs w:val="20"/>
        </w:rPr>
        <w:t xml:space="preserve"> 3 aprile 2006, n. 152, recante norme in materia ambientale”. </w:t>
      </w:r>
    </w:p>
    <w:p w14:paraId="6E2B4CA2" w14:textId="77777777" w:rsidR="00C6314F" w:rsidRDefault="00C6314F" w:rsidP="00C6314F">
      <w:pPr>
        <w:pStyle w:val="NormaleWeb"/>
        <w:numPr>
          <w:ilvl w:val="0"/>
          <w:numId w:val="7"/>
        </w:numPr>
        <w:jc w:val="both"/>
        <w:rPr>
          <w:rFonts w:ascii="Calibri" w:hAnsi="Calibri" w:cs="Calibri"/>
          <w:color w:val="000000"/>
          <w:sz w:val="20"/>
          <w:szCs w:val="20"/>
        </w:rPr>
      </w:pPr>
      <w:r>
        <w:rPr>
          <w:rFonts w:ascii="Calibri" w:hAnsi="Calibri" w:cs="Calibri"/>
          <w:color w:val="000000"/>
          <w:sz w:val="20"/>
          <w:szCs w:val="20"/>
        </w:rPr>
        <w:t xml:space="preserve">Decreto Ministeriale n. 145 del 01/04/1998. “Regolamento recante la definizione del modello e dei contenuti del formulario di accompagnamento dei rifiuti”. </w:t>
      </w:r>
    </w:p>
    <w:p w14:paraId="0E27C862" w14:textId="77777777" w:rsidR="00C6314F" w:rsidRDefault="00C6314F" w:rsidP="00C6314F">
      <w:pPr>
        <w:pStyle w:val="NormaleWeb"/>
        <w:numPr>
          <w:ilvl w:val="0"/>
          <w:numId w:val="7"/>
        </w:numPr>
        <w:jc w:val="both"/>
        <w:rPr>
          <w:rFonts w:ascii="Calibri" w:hAnsi="Calibri" w:cs="Calibri"/>
          <w:color w:val="000000"/>
          <w:sz w:val="20"/>
          <w:szCs w:val="20"/>
        </w:rPr>
      </w:pPr>
      <w:r>
        <w:rPr>
          <w:rFonts w:ascii="Calibri" w:hAnsi="Calibri" w:cs="Calibri"/>
          <w:color w:val="000000"/>
          <w:sz w:val="20"/>
          <w:szCs w:val="20"/>
        </w:rPr>
        <w:t xml:space="preserve">Circolare Ministero dell’Ambiente n. 812 del 4 agosto 1998. “Compilazione dei registri di carico scarico e dei formulari di trasporto”. </w:t>
      </w:r>
    </w:p>
    <w:p w14:paraId="273F0FE0" w14:textId="77777777" w:rsidR="00C6314F" w:rsidRDefault="00C6314F" w:rsidP="00C6314F">
      <w:pPr>
        <w:pStyle w:val="NormaleWeb"/>
        <w:numPr>
          <w:ilvl w:val="0"/>
          <w:numId w:val="7"/>
        </w:numPr>
        <w:jc w:val="both"/>
        <w:rPr>
          <w:rFonts w:ascii="Calibri" w:hAnsi="Calibri" w:cs="Calibri"/>
          <w:color w:val="000000"/>
          <w:sz w:val="20"/>
          <w:szCs w:val="20"/>
        </w:rPr>
      </w:pPr>
      <w:r>
        <w:rPr>
          <w:rFonts w:ascii="Calibri" w:hAnsi="Calibri" w:cs="Calibri"/>
          <w:color w:val="000000"/>
          <w:sz w:val="20"/>
          <w:szCs w:val="20"/>
        </w:rPr>
        <w:t xml:space="preserve">Decreto Ministeriale. n. 148 del 01/04/1998. “Regolamento recante approvazione del modello dei registri di carico e scarico dei rifiuti ai sensi degli articoli 12, 18, comma 2, lettera m), e 18, comma 4, del decreto legislativo 5 febbraio 1997, n. 22”. </w:t>
      </w:r>
    </w:p>
    <w:p w14:paraId="3950C7A9" w14:textId="77777777" w:rsidR="00C6314F" w:rsidRDefault="00C6314F" w:rsidP="00C6314F">
      <w:pPr>
        <w:pStyle w:val="NormaleWeb"/>
        <w:numPr>
          <w:ilvl w:val="0"/>
          <w:numId w:val="7"/>
        </w:numPr>
        <w:jc w:val="both"/>
        <w:rPr>
          <w:rFonts w:ascii="Calibri" w:hAnsi="Calibri" w:cs="Calibri"/>
          <w:color w:val="000000"/>
          <w:sz w:val="20"/>
          <w:szCs w:val="20"/>
        </w:rPr>
      </w:pPr>
      <w:r>
        <w:rPr>
          <w:rFonts w:ascii="Calibri" w:hAnsi="Calibri" w:cs="Calibri"/>
          <w:color w:val="000000"/>
          <w:sz w:val="20"/>
          <w:szCs w:val="20"/>
        </w:rPr>
        <w:t xml:space="preserve">Decreto n. 78 del 30 marzo 2016. “Regolamento recante disposizioni relative al funzionamento e ottimizzazione del sistema di tracciabilità dei rifiuti in attuazione dell’articolo 188 bis, comma 4bis, del decreto legislativo 3 aprile 2006, n. 152”. </w:t>
      </w:r>
    </w:p>
    <w:p w14:paraId="6B087C94" w14:textId="77777777" w:rsidR="00C6314F" w:rsidRDefault="00C6314F" w:rsidP="00C6314F">
      <w:pPr>
        <w:pStyle w:val="NormaleWeb"/>
        <w:numPr>
          <w:ilvl w:val="0"/>
          <w:numId w:val="7"/>
        </w:numPr>
        <w:jc w:val="both"/>
        <w:rPr>
          <w:rFonts w:ascii="Calibri" w:hAnsi="Calibri" w:cs="Calibri"/>
          <w:color w:val="000000"/>
          <w:sz w:val="20"/>
          <w:szCs w:val="20"/>
        </w:rPr>
      </w:pPr>
      <w:r>
        <w:rPr>
          <w:rFonts w:ascii="Calibri" w:hAnsi="Calibri" w:cs="Calibri"/>
          <w:color w:val="000000"/>
          <w:sz w:val="20"/>
          <w:szCs w:val="20"/>
        </w:rPr>
        <w:t xml:space="preserve">Decreto n. 116 del 3 settembre 2020. “Attuazione della Direttiva UE 2018/851 che modifica la direttiva 2008/98/CE relativa ai rifiuti e attuazione della Direttiva UE 2018/852 che modifica la Direttiva 1994/62/CE sugli imballaggi e i rifiuti di imballaggio”. </w:t>
      </w:r>
    </w:p>
    <w:p w14:paraId="3FA01FF8" w14:textId="77777777" w:rsidR="00C6314F" w:rsidRDefault="00C6314F" w:rsidP="00C6314F">
      <w:pPr>
        <w:numPr>
          <w:ilvl w:val="0"/>
          <w:numId w:val="5"/>
        </w:numPr>
        <w:spacing w:before="240" w:line="240" w:lineRule="auto"/>
        <w:jc w:val="left"/>
        <w:rPr>
          <w:color w:val="000000"/>
        </w:rPr>
      </w:pPr>
      <w:r>
        <w:rPr>
          <w:color w:val="000000"/>
        </w:rPr>
        <w:t>Per eventuali informazioni e chiarimenti rivolgersi ai Referenti per la gestione dei rifiuti speciali del Dipartimento di Chimica e Chimica Industriale, di cui si riportano i nominativi ed i recapiti:</w:t>
      </w:r>
    </w:p>
    <w:p w14:paraId="7CF73DA3" w14:textId="279A3C48" w:rsidR="00C6314F" w:rsidRDefault="00C6314F" w:rsidP="00C6314F">
      <w:pPr>
        <w:numPr>
          <w:ilvl w:val="0"/>
          <w:numId w:val="2"/>
        </w:numPr>
        <w:spacing w:line="240" w:lineRule="auto"/>
        <w:jc w:val="left"/>
        <w:rPr>
          <w:color w:val="000000"/>
        </w:rPr>
      </w:pPr>
      <w:r>
        <w:rPr>
          <w:color w:val="000000"/>
        </w:rPr>
        <w:t>Rita Carosi telefono: 050 2219216 e-mail: rita.carosi@unipi.it</w:t>
      </w:r>
    </w:p>
    <w:p w14:paraId="3404A089" w14:textId="1DD24229" w:rsidR="00C6314F" w:rsidRDefault="00C6314F" w:rsidP="00C6314F">
      <w:pPr>
        <w:numPr>
          <w:ilvl w:val="0"/>
          <w:numId w:val="2"/>
        </w:numPr>
        <w:spacing w:line="240" w:lineRule="auto"/>
        <w:jc w:val="left"/>
        <w:rPr>
          <w:color w:val="000000"/>
        </w:rPr>
      </w:pPr>
      <w:r>
        <w:rPr>
          <w:color w:val="000000"/>
        </w:rPr>
        <w:t>Andrea Corti telefono: 050 22193</w:t>
      </w:r>
      <w:r w:rsidR="00E21BC1">
        <w:rPr>
          <w:color w:val="000000"/>
        </w:rPr>
        <w:t>78</w:t>
      </w:r>
      <w:r>
        <w:rPr>
          <w:color w:val="000000"/>
        </w:rPr>
        <w:t xml:space="preserve"> e-mail: andrea.corti@unipi.it</w:t>
      </w:r>
    </w:p>
    <w:p w14:paraId="308F6716" w14:textId="77777777" w:rsidR="00C6314F" w:rsidRDefault="00C6314F" w:rsidP="00C6314F">
      <w:pPr>
        <w:numPr>
          <w:ilvl w:val="0"/>
          <w:numId w:val="2"/>
        </w:numPr>
        <w:spacing w:line="240" w:lineRule="auto"/>
        <w:jc w:val="left"/>
        <w:rPr>
          <w:color w:val="000000"/>
        </w:rPr>
      </w:pPr>
      <w:r>
        <w:rPr>
          <w:color w:val="000000"/>
        </w:rPr>
        <w:t>Elena Pulidori telefono: 050 2219265 e-mail: elena.pulidori@unipi.it</w:t>
      </w:r>
    </w:p>
    <w:p w14:paraId="08727D21" w14:textId="77777777" w:rsidR="00C6314F" w:rsidRDefault="00C6314F" w:rsidP="00132710">
      <w:pPr>
        <w:spacing w:after="120" w:line="240" w:lineRule="auto"/>
        <w:ind w:left="0" w:firstLine="0"/>
        <w:jc w:val="left"/>
        <w:rPr>
          <w:b/>
          <w:color w:val="000000"/>
          <w:sz w:val="28"/>
          <w:szCs w:val="28"/>
        </w:rPr>
      </w:pPr>
    </w:p>
    <w:p w14:paraId="2B370F11" w14:textId="77777777" w:rsidR="004430FE" w:rsidRDefault="00C6314F" w:rsidP="00132710">
      <w:pPr>
        <w:spacing w:after="120" w:line="240" w:lineRule="auto"/>
        <w:ind w:left="0" w:firstLine="0"/>
        <w:jc w:val="left"/>
        <w:rPr>
          <w:b/>
          <w:color w:val="000000"/>
          <w:sz w:val="28"/>
          <w:szCs w:val="28"/>
        </w:rPr>
      </w:pPr>
      <w:r>
        <w:rPr>
          <w:b/>
          <w:color w:val="000000"/>
          <w:sz w:val="28"/>
          <w:szCs w:val="28"/>
        </w:rPr>
        <w:br w:type="page"/>
      </w:r>
      <w:r w:rsidR="004430FE">
        <w:rPr>
          <w:b/>
          <w:color w:val="000000"/>
          <w:sz w:val="28"/>
          <w:szCs w:val="28"/>
        </w:rPr>
        <w:lastRenderedPageBreak/>
        <w:t>Dipartimento di Chimica e Chimica Industriale</w:t>
      </w:r>
    </w:p>
    <w:p w14:paraId="7A49BBDD" w14:textId="77777777" w:rsidR="008B260D" w:rsidRDefault="008B260D" w:rsidP="00132710">
      <w:pPr>
        <w:spacing w:after="120" w:line="240" w:lineRule="auto"/>
        <w:ind w:left="0" w:firstLine="0"/>
        <w:rPr>
          <w:color w:val="000000"/>
          <w:sz w:val="24"/>
          <w:szCs w:val="28"/>
        </w:rPr>
      </w:pPr>
      <w:r>
        <w:rPr>
          <w:b/>
          <w:color w:val="000000"/>
          <w:sz w:val="28"/>
          <w:szCs w:val="28"/>
        </w:rPr>
        <w:t xml:space="preserve">Modulo </w:t>
      </w:r>
      <w:r w:rsidR="002E461B">
        <w:rPr>
          <w:b/>
          <w:color w:val="000000"/>
          <w:sz w:val="28"/>
          <w:szCs w:val="28"/>
        </w:rPr>
        <w:t>per l’</w:t>
      </w:r>
      <w:r w:rsidR="007D1BA3">
        <w:rPr>
          <w:b/>
          <w:color w:val="000000"/>
          <w:sz w:val="28"/>
          <w:szCs w:val="28"/>
        </w:rPr>
        <w:t xml:space="preserve">identificazione dei </w:t>
      </w:r>
      <w:r>
        <w:rPr>
          <w:b/>
          <w:color w:val="000000"/>
          <w:sz w:val="28"/>
          <w:szCs w:val="28"/>
        </w:rPr>
        <w:t xml:space="preserve">rifiuti </w:t>
      </w:r>
      <w:r w:rsidR="00DE55AE">
        <w:rPr>
          <w:b/>
          <w:color w:val="000000"/>
          <w:sz w:val="28"/>
          <w:szCs w:val="28"/>
        </w:rPr>
        <w:t xml:space="preserve">prodotti </w:t>
      </w:r>
      <w:r w:rsidR="001B1BEA">
        <w:rPr>
          <w:b/>
          <w:color w:val="000000"/>
          <w:sz w:val="28"/>
          <w:szCs w:val="28"/>
        </w:rPr>
        <w:t>i</w:t>
      </w:r>
      <w:r w:rsidR="00DE55AE">
        <w:rPr>
          <w:b/>
          <w:color w:val="000000"/>
          <w:sz w:val="28"/>
          <w:szCs w:val="28"/>
        </w:rPr>
        <w:t>n</w:t>
      </w:r>
      <w:r w:rsidR="001B1BEA">
        <w:rPr>
          <w:b/>
          <w:color w:val="000000"/>
          <w:sz w:val="28"/>
          <w:szCs w:val="28"/>
        </w:rPr>
        <w:t xml:space="preserve"> </w:t>
      </w:r>
      <w:r w:rsidR="00DE55AE">
        <w:rPr>
          <w:b/>
          <w:color w:val="000000"/>
          <w:sz w:val="28"/>
          <w:szCs w:val="28"/>
        </w:rPr>
        <w:t xml:space="preserve">laboratorio </w:t>
      </w:r>
      <w:r w:rsidR="007D1BA3">
        <w:rPr>
          <w:b/>
          <w:color w:val="000000"/>
          <w:sz w:val="28"/>
          <w:szCs w:val="28"/>
        </w:rPr>
        <w:t xml:space="preserve">ai fini </w:t>
      </w:r>
      <w:r w:rsidR="00DE55AE">
        <w:rPr>
          <w:b/>
          <w:color w:val="000000"/>
          <w:sz w:val="28"/>
          <w:szCs w:val="28"/>
        </w:rPr>
        <w:t>de</w:t>
      </w:r>
      <w:r w:rsidR="007D1BA3">
        <w:rPr>
          <w:b/>
          <w:color w:val="000000"/>
          <w:sz w:val="28"/>
          <w:szCs w:val="28"/>
        </w:rPr>
        <w:t>l</w:t>
      </w:r>
      <w:r w:rsidR="006E07D5">
        <w:rPr>
          <w:b/>
          <w:color w:val="000000"/>
          <w:sz w:val="28"/>
          <w:szCs w:val="28"/>
        </w:rPr>
        <w:t xml:space="preserve"> </w:t>
      </w:r>
      <w:r w:rsidR="007D1BA3">
        <w:rPr>
          <w:b/>
          <w:color w:val="000000"/>
          <w:sz w:val="28"/>
          <w:szCs w:val="28"/>
        </w:rPr>
        <w:t xml:space="preserve">conferimento al </w:t>
      </w:r>
      <w:r>
        <w:rPr>
          <w:b/>
          <w:color w:val="000000"/>
          <w:sz w:val="28"/>
          <w:szCs w:val="28"/>
        </w:rPr>
        <w:t>deposito temporaneo</w:t>
      </w:r>
      <w:r w:rsidR="00775383">
        <w:rPr>
          <w:b/>
          <w:color w:val="000000"/>
          <w:sz w:val="28"/>
          <w:szCs w:val="28"/>
        </w:rPr>
        <w:t xml:space="preserve"> </w:t>
      </w:r>
      <w:r w:rsidR="00775383">
        <w:rPr>
          <w:color w:val="000000"/>
          <w:sz w:val="24"/>
          <w:szCs w:val="28"/>
        </w:rPr>
        <w:t>(art. 185</w:t>
      </w:r>
      <w:r w:rsidR="0036209A">
        <w:rPr>
          <w:color w:val="000000"/>
          <w:sz w:val="24"/>
          <w:szCs w:val="28"/>
        </w:rPr>
        <w:t>-bis del</w:t>
      </w:r>
      <w:r w:rsidR="00775383">
        <w:rPr>
          <w:color w:val="000000"/>
          <w:sz w:val="24"/>
          <w:szCs w:val="28"/>
        </w:rPr>
        <w:t xml:space="preserve"> </w:t>
      </w:r>
      <w:proofErr w:type="spellStart"/>
      <w:r w:rsidR="00775383">
        <w:rPr>
          <w:color w:val="000000"/>
          <w:sz w:val="24"/>
          <w:szCs w:val="28"/>
        </w:rPr>
        <w:t>D.Lgs.</w:t>
      </w:r>
      <w:proofErr w:type="spellEnd"/>
      <w:r w:rsidR="00775383">
        <w:rPr>
          <w:color w:val="000000"/>
          <w:sz w:val="24"/>
          <w:szCs w:val="28"/>
        </w:rPr>
        <w:t xml:space="preserve"> n. 152/2006)</w:t>
      </w:r>
    </w:p>
    <w:p w14:paraId="79B9126E" w14:textId="77777777" w:rsidR="00132710" w:rsidRDefault="00132710" w:rsidP="00132710">
      <w:pPr>
        <w:spacing w:after="120" w:line="240" w:lineRule="auto"/>
        <w:ind w:left="0" w:firstLine="0"/>
        <w:rPr>
          <w:color w:val="000000"/>
          <w:sz w:val="24"/>
          <w:szCs w:val="28"/>
        </w:rPr>
      </w:pPr>
    </w:p>
    <w:p w14:paraId="4C04FD9F" w14:textId="77777777" w:rsidR="007D1BA3" w:rsidRDefault="008B260D" w:rsidP="00132710">
      <w:pPr>
        <w:spacing w:after="120" w:line="240" w:lineRule="auto"/>
        <w:ind w:left="0" w:firstLine="0"/>
        <w:rPr>
          <w:b/>
          <w:color w:val="000000"/>
          <w:sz w:val="24"/>
          <w:szCs w:val="24"/>
        </w:rPr>
      </w:pPr>
      <w:r>
        <w:rPr>
          <w:b/>
          <w:color w:val="000000"/>
          <w:sz w:val="24"/>
          <w:szCs w:val="24"/>
        </w:rPr>
        <w:t xml:space="preserve">LABORATORIO n°: </w:t>
      </w:r>
      <w:r>
        <w:rPr>
          <w:color w:val="000000"/>
          <w:sz w:val="24"/>
          <w:szCs w:val="24"/>
        </w:rPr>
        <w:t>________</w:t>
      </w:r>
      <w:r w:rsidR="00C965DF">
        <w:rPr>
          <w:b/>
          <w:color w:val="000000"/>
          <w:sz w:val="24"/>
          <w:szCs w:val="24"/>
        </w:rPr>
        <w:t xml:space="preserve">             RAR/RAD </w:t>
      </w:r>
      <w:r w:rsidR="00C965DF">
        <w:rPr>
          <w:color w:val="000000"/>
          <w:sz w:val="24"/>
          <w:szCs w:val="24"/>
        </w:rPr>
        <w:t>______________________</w:t>
      </w:r>
      <w:r w:rsidR="00554B77">
        <w:rPr>
          <w:color w:val="000000"/>
          <w:sz w:val="24"/>
          <w:szCs w:val="24"/>
        </w:rPr>
        <w:t>____________________</w:t>
      </w:r>
    </w:p>
    <w:p w14:paraId="768299BF" w14:textId="77777777" w:rsidR="00132710" w:rsidRDefault="00132710" w:rsidP="00132710">
      <w:pPr>
        <w:spacing w:after="120" w:line="240" w:lineRule="auto"/>
        <w:ind w:left="0" w:firstLine="0"/>
        <w:rPr>
          <w:b/>
          <w:color w:val="000000"/>
          <w:sz w:val="24"/>
          <w:szCs w:val="24"/>
        </w:rPr>
      </w:pPr>
    </w:p>
    <w:p w14:paraId="0B511E30" w14:textId="77777777" w:rsidR="008B260D" w:rsidRPr="00132710" w:rsidRDefault="000B6BCB" w:rsidP="00132710">
      <w:pPr>
        <w:spacing w:after="120" w:line="240" w:lineRule="auto"/>
        <w:ind w:left="0" w:firstLine="0"/>
        <w:rPr>
          <w:b/>
          <w:color w:val="000000"/>
          <w:sz w:val="24"/>
          <w:szCs w:val="24"/>
        </w:rPr>
      </w:pPr>
      <w:r w:rsidRPr="00132710">
        <w:rPr>
          <w:b/>
          <w:color w:val="000000"/>
          <w:sz w:val="24"/>
          <w:szCs w:val="24"/>
        </w:rPr>
        <w:t xml:space="preserve">Si </w:t>
      </w:r>
      <w:r w:rsidR="007D1BA3" w:rsidRPr="00132710">
        <w:rPr>
          <w:b/>
          <w:color w:val="000000"/>
          <w:sz w:val="24"/>
          <w:szCs w:val="24"/>
        </w:rPr>
        <w:t xml:space="preserve">chiede di conferire al deposito temporaneo del Dipartimento di Chimica e Chimica </w:t>
      </w:r>
      <w:r w:rsidR="00931E4F" w:rsidRPr="00132710">
        <w:rPr>
          <w:b/>
          <w:color w:val="000000"/>
          <w:sz w:val="24"/>
          <w:szCs w:val="24"/>
        </w:rPr>
        <w:t xml:space="preserve">Industriale </w:t>
      </w:r>
      <w:r w:rsidR="007D1BA3" w:rsidRPr="00132710">
        <w:rPr>
          <w:b/>
          <w:color w:val="000000"/>
          <w:sz w:val="24"/>
          <w:szCs w:val="24"/>
        </w:rPr>
        <w:t>i rifiuti di seguito descritti:</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5962"/>
        <w:gridCol w:w="1129"/>
        <w:gridCol w:w="1130"/>
      </w:tblGrid>
      <w:tr w:rsidR="008B260D" w14:paraId="26051ECA" w14:textId="77777777" w:rsidTr="00132710">
        <w:trPr>
          <w:tblHeader/>
        </w:trPr>
        <w:tc>
          <w:tcPr>
            <w:tcW w:w="1418" w:type="dxa"/>
            <w:vAlign w:val="center"/>
          </w:tcPr>
          <w:p w14:paraId="41FFDD32" w14:textId="77777777" w:rsidR="008B260D" w:rsidRPr="00132710" w:rsidRDefault="008B260D" w:rsidP="00132710">
            <w:pPr>
              <w:spacing w:line="240" w:lineRule="auto"/>
              <w:ind w:left="0" w:firstLine="0"/>
              <w:jc w:val="center"/>
              <w:rPr>
                <w:b/>
                <w:bCs/>
                <w:sz w:val="24"/>
                <w:szCs w:val="24"/>
              </w:rPr>
            </w:pPr>
            <w:r w:rsidRPr="00132710">
              <w:rPr>
                <w:b/>
                <w:bCs/>
                <w:sz w:val="24"/>
                <w:szCs w:val="24"/>
              </w:rPr>
              <w:t>Codice CER</w:t>
            </w:r>
          </w:p>
        </w:tc>
        <w:tc>
          <w:tcPr>
            <w:tcW w:w="5962" w:type="dxa"/>
            <w:vAlign w:val="center"/>
          </w:tcPr>
          <w:p w14:paraId="0FD5A521" w14:textId="77777777" w:rsidR="008B260D" w:rsidRPr="00132710" w:rsidRDefault="008B260D" w:rsidP="00132710">
            <w:pPr>
              <w:spacing w:line="240" w:lineRule="auto"/>
              <w:ind w:left="0" w:firstLine="0"/>
              <w:rPr>
                <w:b/>
                <w:bCs/>
                <w:sz w:val="24"/>
                <w:szCs w:val="24"/>
              </w:rPr>
            </w:pPr>
            <w:r w:rsidRPr="00132710">
              <w:rPr>
                <w:b/>
                <w:bCs/>
                <w:sz w:val="24"/>
                <w:szCs w:val="24"/>
              </w:rPr>
              <w:t>Descrizione</w:t>
            </w:r>
          </w:p>
        </w:tc>
        <w:tc>
          <w:tcPr>
            <w:tcW w:w="1129" w:type="dxa"/>
            <w:vAlign w:val="center"/>
          </w:tcPr>
          <w:p w14:paraId="122C8DED" w14:textId="77777777" w:rsidR="00AD4B8E" w:rsidRPr="00132710" w:rsidRDefault="008B260D" w:rsidP="00132710">
            <w:pPr>
              <w:spacing w:line="240" w:lineRule="auto"/>
              <w:ind w:left="72" w:firstLine="0"/>
              <w:jc w:val="center"/>
              <w:rPr>
                <w:b/>
                <w:bCs/>
                <w:sz w:val="24"/>
                <w:szCs w:val="24"/>
              </w:rPr>
            </w:pPr>
            <w:r w:rsidRPr="00132710">
              <w:rPr>
                <w:b/>
                <w:bCs/>
                <w:sz w:val="24"/>
                <w:szCs w:val="24"/>
              </w:rPr>
              <w:t>Colli</w:t>
            </w:r>
          </w:p>
          <w:p w14:paraId="524D73A5" w14:textId="77777777" w:rsidR="008B260D" w:rsidRPr="00132710" w:rsidRDefault="008B260D" w:rsidP="00132710">
            <w:pPr>
              <w:spacing w:line="240" w:lineRule="auto"/>
              <w:ind w:left="72" w:firstLine="0"/>
              <w:jc w:val="center"/>
              <w:rPr>
                <w:b/>
                <w:bCs/>
                <w:sz w:val="24"/>
                <w:szCs w:val="24"/>
              </w:rPr>
            </w:pPr>
            <w:r w:rsidRPr="00132710">
              <w:rPr>
                <w:b/>
                <w:bCs/>
                <w:sz w:val="24"/>
                <w:szCs w:val="24"/>
              </w:rPr>
              <w:t>(n°)</w:t>
            </w:r>
          </w:p>
        </w:tc>
        <w:tc>
          <w:tcPr>
            <w:tcW w:w="1130" w:type="dxa"/>
            <w:vAlign w:val="center"/>
          </w:tcPr>
          <w:p w14:paraId="005A63C7" w14:textId="77777777" w:rsidR="00AD4B8E" w:rsidRPr="00132710" w:rsidRDefault="008B260D" w:rsidP="00132710">
            <w:pPr>
              <w:spacing w:line="240" w:lineRule="auto"/>
              <w:ind w:left="0" w:firstLine="0"/>
              <w:jc w:val="center"/>
              <w:rPr>
                <w:b/>
                <w:bCs/>
                <w:sz w:val="24"/>
                <w:szCs w:val="24"/>
              </w:rPr>
            </w:pPr>
            <w:r w:rsidRPr="00132710">
              <w:rPr>
                <w:b/>
                <w:bCs/>
                <w:sz w:val="24"/>
                <w:szCs w:val="24"/>
              </w:rPr>
              <w:t>Quantità</w:t>
            </w:r>
          </w:p>
          <w:p w14:paraId="26B26CD0" w14:textId="77777777" w:rsidR="008B260D" w:rsidRPr="00132710" w:rsidRDefault="008B260D" w:rsidP="00132710">
            <w:pPr>
              <w:spacing w:line="240" w:lineRule="auto"/>
              <w:ind w:left="0" w:firstLine="0"/>
              <w:jc w:val="center"/>
              <w:rPr>
                <w:b/>
                <w:bCs/>
                <w:sz w:val="24"/>
                <w:szCs w:val="24"/>
              </w:rPr>
            </w:pPr>
            <w:r w:rsidRPr="00132710">
              <w:rPr>
                <w:b/>
                <w:bCs/>
                <w:sz w:val="24"/>
                <w:szCs w:val="24"/>
              </w:rPr>
              <w:t>(Kg)</w:t>
            </w:r>
          </w:p>
        </w:tc>
      </w:tr>
      <w:tr w:rsidR="00695C16" w14:paraId="5757ED6E" w14:textId="77777777" w:rsidTr="00132710">
        <w:tc>
          <w:tcPr>
            <w:tcW w:w="1418" w:type="dxa"/>
            <w:vMerge w:val="restart"/>
            <w:vAlign w:val="center"/>
          </w:tcPr>
          <w:p w14:paraId="2D7AE83A" w14:textId="77777777" w:rsidR="00695C16" w:rsidRPr="001554F7" w:rsidRDefault="00695C16" w:rsidP="00132710">
            <w:pPr>
              <w:spacing w:line="240" w:lineRule="auto"/>
              <w:ind w:left="0" w:firstLine="0"/>
              <w:jc w:val="center"/>
              <w:rPr>
                <w:rFonts w:cs="Arial"/>
                <w:b/>
                <w:sz w:val="24"/>
                <w:szCs w:val="24"/>
              </w:rPr>
            </w:pPr>
            <w:r w:rsidRPr="001554F7">
              <w:rPr>
                <w:rFonts w:cs="Arial"/>
                <w:b/>
                <w:sz w:val="24"/>
                <w:szCs w:val="24"/>
              </w:rPr>
              <w:t>07.01.03*</w:t>
            </w:r>
          </w:p>
        </w:tc>
        <w:tc>
          <w:tcPr>
            <w:tcW w:w="5962" w:type="dxa"/>
          </w:tcPr>
          <w:p w14:paraId="5F2BBF6D" w14:textId="77777777" w:rsidR="00695C16" w:rsidRPr="001554F7" w:rsidRDefault="00695C16" w:rsidP="00132710">
            <w:pPr>
              <w:spacing w:line="240" w:lineRule="auto"/>
              <w:ind w:left="0" w:firstLine="0"/>
              <w:rPr>
                <w:b/>
              </w:rPr>
            </w:pPr>
            <w:r w:rsidRPr="001554F7">
              <w:rPr>
                <w:b/>
              </w:rPr>
              <w:t>Solventi organici alogenati</w:t>
            </w:r>
          </w:p>
        </w:tc>
        <w:tc>
          <w:tcPr>
            <w:tcW w:w="1129" w:type="dxa"/>
            <w:vMerge w:val="restart"/>
          </w:tcPr>
          <w:p w14:paraId="2C5BA7F1" w14:textId="77777777" w:rsidR="00695C16" w:rsidRDefault="00695C16" w:rsidP="00132710">
            <w:pPr>
              <w:spacing w:line="240" w:lineRule="auto"/>
              <w:ind w:left="0" w:firstLine="0"/>
            </w:pPr>
          </w:p>
        </w:tc>
        <w:tc>
          <w:tcPr>
            <w:tcW w:w="1130" w:type="dxa"/>
            <w:vMerge w:val="restart"/>
          </w:tcPr>
          <w:p w14:paraId="53469F3E" w14:textId="77777777" w:rsidR="00695C16" w:rsidRDefault="00695C16" w:rsidP="00132710">
            <w:pPr>
              <w:spacing w:line="240" w:lineRule="auto"/>
              <w:ind w:left="0" w:firstLine="0"/>
            </w:pPr>
          </w:p>
        </w:tc>
      </w:tr>
      <w:tr w:rsidR="00695C16" w14:paraId="6045FCD6" w14:textId="77777777" w:rsidTr="00132710">
        <w:tc>
          <w:tcPr>
            <w:tcW w:w="1418" w:type="dxa"/>
            <w:vMerge/>
          </w:tcPr>
          <w:p w14:paraId="633C81FB" w14:textId="77777777" w:rsidR="00695C16" w:rsidRDefault="00695C16" w:rsidP="00132710">
            <w:pPr>
              <w:spacing w:line="240" w:lineRule="auto"/>
              <w:ind w:left="0" w:firstLine="0"/>
            </w:pPr>
          </w:p>
        </w:tc>
        <w:tc>
          <w:tcPr>
            <w:tcW w:w="5962" w:type="dxa"/>
            <w:vAlign w:val="center"/>
          </w:tcPr>
          <w:p w14:paraId="23535F0A" w14:textId="77777777" w:rsidR="00226370" w:rsidRDefault="00E015CA" w:rsidP="00132710">
            <w:pPr>
              <w:spacing w:line="240" w:lineRule="auto"/>
              <w:ind w:left="0" w:firstLine="0"/>
              <w:rPr>
                <w:rFonts w:eastAsia="Arial Unicode MS" w:cs="Arial"/>
                <w:i/>
              </w:rPr>
            </w:pPr>
            <w:r w:rsidRPr="001554F7">
              <w:rPr>
                <w:rFonts w:eastAsia="Arial Unicode MS" w:cs="Arial"/>
                <w:i/>
              </w:rPr>
              <w:t>Sostanze contenute</w:t>
            </w:r>
          </w:p>
          <w:p w14:paraId="5071C8D7" w14:textId="77777777" w:rsidR="00132710" w:rsidRPr="00132710" w:rsidRDefault="00132710" w:rsidP="00132710">
            <w:pPr>
              <w:spacing w:line="240" w:lineRule="auto"/>
              <w:ind w:left="0" w:firstLine="0"/>
              <w:rPr>
                <w:sz w:val="36"/>
                <w:szCs w:val="36"/>
              </w:rPr>
            </w:pPr>
          </w:p>
        </w:tc>
        <w:tc>
          <w:tcPr>
            <w:tcW w:w="1129" w:type="dxa"/>
            <w:vMerge/>
          </w:tcPr>
          <w:p w14:paraId="3832C183" w14:textId="77777777" w:rsidR="00695C16" w:rsidRDefault="00695C16" w:rsidP="00132710">
            <w:pPr>
              <w:spacing w:line="240" w:lineRule="auto"/>
              <w:ind w:left="0" w:firstLine="0"/>
            </w:pPr>
          </w:p>
        </w:tc>
        <w:tc>
          <w:tcPr>
            <w:tcW w:w="1130" w:type="dxa"/>
            <w:vMerge/>
          </w:tcPr>
          <w:p w14:paraId="0E369D87" w14:textId="77777777" w:rsidR="00695C16" w:rsidRDefault="00695C16" w:rsidP="00132710">
            <w:pPr>
              <w:spacing w:line="240" w:lineRule="auto"/>
              <w:ind w:left="0" w:firstLine="0"/>
            </w:pPr>
          </w:p>
        </w:tc>
      </w:tr>
      <w:tr w:rsidR="00695C16" w14:paraId="75AD355C" w14:textId="77777777" w:rsidTr="00132710">
        <w:tc>
          <w:tcPr>
            <w:tcW w:w="1418" w:type="dxa"/>
            <w:vMerge w:val="restart"/>
            <w:vAlign w:val="center"/>
          </w:tcPr>
          <w:p w14:paraId="780191CE" w14:textId="77777777" w:rsidR="00695C16" w:rsidRPr="001554F7" w:rsidRDefault="00695C16" w:rsidP="00132710">
            <w:pPr>
              <w:spacing w:line="240" w:lineRule="auto"/>
              <w:ind w:left="0" w:firstLine="0"/>
              <w:jc w:val="center"/>
              <w:rPr>
                <w:b/>
                <w:sz w:val="24"/>
                <w:szCs w:val="24"/>
              </w:rPr>
            </w:pPr>
            <w:r w:rsidRPr="001554F7">
              <w:rPr>
                <w:b/>
                <w:sz w:val="24"/>
                <w:szCs w:val="24"/>
              </w:rPr>
              <w:t>07.01.04*</w:t>
            </w:r>
          </w:p>
        </w:tc>
        <w:tc>
          <w:tcPr>
            <w:tcW w:w="5962" w:type="dxa"/>
          </w:tcPr>
          <w:p w14:paraId="6F437389" w14:textId="77777777" w:rsidR="00695C16" w:rsidRPr="001554F7" w:rsidRDefault="00695C16" w:rsidP="00132710">
            <w:pPr>
              <w:spacing w:line="240" w:lineRule="auto"/>
              <w:ind w:left="0" w:firstLine="0"/>
              <w:rPr>
                <w:b/>
              </w:rPr>
            </w:pPr>
            <w:r w:rsidRPr="001554F7">
              <w:rPr>
                <w:b/>
              </w:rPr>
              <w:t>Solventi organici non alogenati</w:t>
            </w:r>
          </w:p>
        </w:tc>
        <w:tc>
          <w:tcPr>
            <w:tcW w:w="1129" w:type="dxa"/>
            <w:vMerge w:val="restart"/>
          </w:tcPr>
          <w:p w14:paraId="09B43799" w14:textId="77777777" w:rsidR="00695C16" w:rsidRDefault="00695C16" w:rsidP="00132710">
            <w:pPr>
              <w:spacing w:line="240" w:lineRule="auto"/>
              <w:ind w:left="0" w:firstLine="0"/>
            </w:pPr>
          </w:p>
        </w:tc>
        <w:tc>
          <w:tcPr>
            <w:tcW w:w="1130" w:type="dxa"/>
            <w:vMerge w:val="restart"/>
          </w:tcPr>
          <w:p w14:paraId="61C5A08D" w14:textId="77777777" w:rsidR="00695C16" w:rsidRDefault="00695C16" w:rsidP="00132710">
            <w:pPr>
              <w:spacing w:line="240" w:lineRule="auto"/>
              <w:ind w:left="0" w:firstLine="0"/>
            </w:pPr>
          </w:p>
        </w:tc>
      </w:tr>
      <w:tr w:rsidR="00695C16" w14:paraId="671EDA43" w14:textId="77777777" w:rsidTr="00132710">
        <w:tc>
          <w:tcPr>
            <w:tcW w:w="1418" w:type="dxa"/>
            <w:vMerge/>
          </w:tcPr>
          <w:p w14:paraId="10E4F918" w14:textId="77777777" w:rsidR="00695C16" w:rsidRDefault="00695C16" w:rsidP="00132710">
            <w:pPr>
              <w:spacing w:line="240" w:lineRule="auto"/>
              <w:ind w:left="0" w:firstLine="0"/>
            </w:pPr>
          </w:p>
        </w:tc>
        <w:tc>
          <w:tcPr>
            <w:tcW w:w="5962" w:type="dxa"/>
          </w:tcPr>
          <w:p w14:paraId="3B34CC22" w14:textId="77777777" w:rsidR="00226370" w:rsidRDefault="00E015CA" w:rsidP="00132710">
            <w:pPr>
              <w:spacing w:line="240" w:lineRule="auto"/>
              <w:ind w:left="0" w:firstLine="0"/>
              <w:rPr>
                <w:rFonts w:eastAsia="Arial Unicode MS" w:cs="Arial"/>
                <w:i/>
              </w:rPr>
            </w:pPr>
            <w:r w:rsidRPr="001554F7">
              <w:rPr>
                <w:rFonts w:eastAsia="Arial Unicode MS" w:cs="Arial"/>
                <w:i/>
              </w:rPr>
              <w:t>Sostanze contenute</w:t>
            </w:r>
          </w:p>
          <w:p w14:paraId="738819F4" w14:textId="77777777" w:rsidR="00132710" w:rsidRPr="00132710" w:rsidRDefault="00132710" w:rsidP="00132710">
            <w:pPr>
              <w:spacing w:line="240" w:lineRule="auto"/>
              <w:ind w:left="0" w:firstLine="0"/>
              <w:rPr>
                <w:rFonts w:eastAsia="Arial Unicode MS" w:cs="Arial"/>
                <w:i/>
                <w:sz w:val="36"/>
                <w:szCs w:val="36"/>
              </w:rPr>
            </w:pPr>
          </w:p>
        </w:tc>
        <w:tc>
          <w:tcPr>
            <w:tcW w:w="1129" w:type="dxa"/>
            <w:vMerge/>
          </w:tcPr>
          <w:p w14:paraId="47588B2B" w14:textId="77777777" w:rsidR="00695C16" w:rsidRDefault="00695C16" w:rsidP="00132710">
            <w:pPr>
              <w:spacing w:line="240" w:lineRule="auto"/>
              <w:ind w:left="0" w:firstLine="0"/>
            </w:pPr>
          </w:p>
        </w:tc>
        <w:tc>
          <w:tcPr>
            <w:tcW w:w="1130" w:type="dxa"/>
            <w:vMerge/>
          </w:tcPr>
          <w:p w14:paraId="2ADFCF42" w14:textId="77777777" w:rsidR="00695C16" w:rsidRDefault="00695C16" w:rsidP="00132710">
            <w:pPr>
              <w:spacing w:line="240" w:lineRule="auto"/>
              <w:ind w:left="0" w:firstLine="0"/>
            </w:pPr>
          </w:p>
        </w:tc>
      </w:tr>
      <w:tr w:rsidR="00226370" w14:paraId="2CABB7A8" w14:textId="77777777" w:rsidTr="00132710">
        <w:tc>
          <w:tcPr>
            <w:tcW w:w="1418" w:type="dxa"/>
            <w:vMerge w:val="restart"/>
            <w:vAlign w:val="center"/>
          </w:tcPr>
          <w:p w14:paraId="25A81A87" w14:textId="77777777" w:rsidR="00226370" w:rsidRPr="001554F7" w:rsidRDefault="00226370" w:rsidP="00132710">
            <w:pPr>
              <w:spacing w:line="240" w:lineRule="auto"/>
              <w:ind w:left="0" w:firstLine="0"/>
              <w:jc w:val="center"/>
              <w:rPr>
                <w:b/>
                <w:sz w:val="24"/>
                <w:szCs w:val="24"/>
              </w:rPr>
            </w:pPr>
            <w:r w:rsidRPr="001554F7">
              <w:rPr>
                <w:b/>
                <w:sz w:val="24"/>
                <w:szCs w:val="24"/>
              </w:rPr>
              <w:t>06.03.13*</w:t>
            </w:r>
          </w:p>
        </w:tc>
        <w:tc>
          <w:tcPr>
            <w:tcW w:w="5962" w:type="dxa"/>
          </w:tcPr>
          <w:p w14:paraId="3D0E6CE2" w14:textId="77777777" w:rsidR="00226370" w:rsidRPr="001554F7" w:rsidRDefault="00226370" w:rsidP="00132710">
            <w:pPr>
              <w:spacing w:line="240" w:lineRule="auto"/>
              <w:ind w:left="0" w:firstLine="0"/>
              <w:rPr>
                <w:b/>
              </w:rPr>
            </w:pPr>
            <w:r w:rsidRPr="001554F7">
              <w:rPr>
                <w:b/>
              </w:rPr>
              <w:t xml:space="preserve">Sol. </w:t>
            </w:r>
            <w:proofErr w:type="gramStart"/>
            <w:r w:rsidRPr="001554F7">
              <w:rPr>
                <w:b/>
              </w:rPr>
              <w:t>acquose contenenti</w:t>
            </w:r>
            <w:proofErr w:type="gramEnd"/>
            <w:r w:rsidRPr="001554F7">
              <w:rPr>
                <w:b/>
              </w:rPr>
              <w:t xml:space="preserve"> metalli pesanti</w:t>
            </w:r>
          </w:p>
        </w:tc>
        <w:tc>
          <w:tcPr>
            <w:tcW w:w="1129" w:type="dxa"/>
            <w:vMerge w:val="restart"/>
          </w:tcPr>
          <w:p w14:paraId="6D73EAA6" w14:textId="77777777" w:rsidR="00226370" w:rsidRDefault="00226370" w:rsidP="00132710">
            <w:pPr>
              <w:spacing w:line="240" w:lineRule="auto"/>
              <w:ind w:left="0" w:firstLine="0"/>
            </w:pPr>
          </w:p>
        </w:tc>
        <w:tc>
          <w:tcPr>
            <w:tcW w:w="1130" w:type="dxa"/>
            <w:vMerge w:val="restart"/>
          </w:tcPr>
          <w:p w14:paraId="12FDC643" w14:textId="77777777" w:rsidR="00226370" w:rsidRDefault="00226370" w:rsidP="00132710">
            <w:pPr>
              <w:spacing w:line="240" w:lineRule="auto"/>
              <w:ind w:left="0" w:firstLine="0"/>
            </w:pPr>
          </w:p>
        </w:tc>
      </w:tr>
      <w:tr w:rsidR="00226370" w14:paraId="4A94380F" w14:textId="77777777" w:rsidTr="00132710">
        <w:tc>
          <w:tcPr>
            <w:tcW w:w="1418" w:type="dxa"/>
            <w:vMerge/>
          </w:tcPr>
          <w:p w14:paraId="52B16E2A" w14:textId="77777777" w:rsidR="00226370" w:rsidRDefault="00226370" w:rsidP="00132710">
            <w:pPr>
              <w:spacing w:line="240" w:lineRule="auto"/>
              <w:ind w:left="0" w:firstLine="0"/>
            </w:pPr>
          </w:p>
        </w:tc>
        <w:tc>
          <w:tcPr>
            <w:tcW w:w="5962" w:type="dxa"/>
          </w:tcPr>
          <w:p w14:paraId="7BDC1BB1" w14:textId="77777777" w:rsidR="00226370" w:rsidRDefault="00E015CA" w:rsidP="00132710">
            <w:pPr>
              <w:spacing w:line="240" w:lineRule="auto"/>
              <w:ind w:left="0" w:firstLine="0"/>
              <w:rPr>
                <w:rFonts w:eastAsia="Arial Unicode MS" w:cs="Arial"/>
                <w:i/>
              </w:rPr>
            </w:pPr>
            <w:r w:rsidRPr="001554F7">
              <w:rPr>
                <w:rFonts w:eastAsia="Arial Unicode MS" w:cs="Arial"/>
                <w:i/>
              </w:rPr>
              <w:t>Sostanze contenute</w:t>
            </w:r>
          </w:p>
          <w:p w14:paraId="461F5EB8" w14:textId="77777777" w:rsidR="00132710" w:rsidRPr="00132710" w:rsidRDefault="00132710" w:rsidP="00132710">
            <w:pPr>
              <w:spacing w:line="240" w:lineRule="auto"/>
              <w:ind w:left="0" w:firstLine="0"/>
              <w:rPr>
                <w:rFonts w:eastAsia="Arial Unicode MS" w:cs="Arial"/>
                <w:i/>
                <w:sz w:val="36"/>
                <w:szCs w:val="36"/>
              </w:rPr>
            </w:pPr>
          </w:p>
        </w:tc>
        <w:tc>
          <w:tcPr>
            <w:tcW w:w="1129" w:type="dxa"/>
            <w:vMerge/>
            <w:tcBorders>
              <w:bottom w:val="single" w:sz="4" w:space="0" w:color="auto"/>
            </w:tcBorders>
          </w:tcPr>
          <w:p w14:paraId="3C8197A1" w14:textId="77777777" w:rsidR="00226370" w:rsidRDefault="00226370" w:rsidP="00132710">
            <w:pPr>
              <w:spacing w:line="240" w:lineRule="auto"/>
              <w:ind w:left="0" w:firstLine="0"/>
            </w:pPr>
          </w:p>
        </w:tc>
        <w:tc>
          <w:tcPr>
            <w:tcW w:w="1130" w:type="dxa"/>
            <w:vMerge/>
            <w:tcBorders>
              <w:bottom w:val="single" w:sz="4" w:space="0" w:color="auto"/>
            </w:tcBorders>
          </w:tcPr>
          <w:p w14:paraId="52A2CCB6" w14:textId="77777777" w:rsidR="00226370" w:rsidRDefault="00226370" w:rsidP="00132710">
            <w:pPr>
              <w:spacing w:line="240" w:lineRule="auto"/>
              <w:ind w:left="0" w:firstLine="0"/>
            </w:pPr>
          </w:p>
        </w:tc>
      </w:tr>
      <w:tr w:rsidR="007277E3" w14:paraId="055FCBB1" w14:textId="77777777" w:rsidTr="00132710">
        <w:tc>
          <w:tcPr>
            <w:tcW w:w="1418" w:type="dxa"/>
            <w:vMerge w:val="restart"/>
            <w:vAlign w:val="center"/>
          </w:tcPr>
          <w:p w14:paraId="33377E67" w14:textId="77777777" w:rsidR="007277E3" w:rsidRPr="007277E3" w:rsidRDefault="007277E3" w:rsidP="00132710">
            <w:pPr>
              <w:spacing w:line="240" w:lineRule="auto"/>
              <w:ind w:left="0" w:firstLine="0"/>
              <w:jc w:val="center"/>
              <w:rPr>
                <w:b/>
                <w:sz w:val="24"/>
                <w:szCs w:val="24"/>
              </w:rPr>
            </w:pPr>
            <w:r w:rsidRPr="007277E3">
              <w:rPr>
                <w:b/>
                <w:sz w:val="24"/>
                <w:szCs w:val="24"/>
              </w:rPr>
              <w:t>06.</w:t>
            </w:r>
            <w:r w:rsidR="002916F0">
              <w:rPr>
                <w:b/>
                <w:sz w:val="24"/>
                <w:szCs w:val="24"/>
              </w:rPr>
              <w:t>01.01</w:t>
            </w:r>
            <w:r w:rsidRPr="007277E3">
              <w:rPr>
                <w:b/>
                <w:sz w:val="24"/>
                <w:szCs w:val="24"/>
              </w:rPr>
              <w:t>*</w:t>
            </w:r>
          </w:p>
        </w:tc>
        <w:tc>
          <w:tcPr>
            <w:tcW w:w="5962" w:type="dxa"/>
            <w:tcBorders>
              <w:right w:val="single" w:sz="4" w:space="0" w:color="auto"/>
            </w:tcBorders>
          </w:tcPr>
          <w:p w14:paraId="72F8FEEB" w14:textId="77777777" w:rsidR="007277E3" w:rsidRPr="001554F7" w:rsidRDefault="007277E3" w:rsidP="00132710">
            <w:pPr>
              <w:spacing w:line="240" w:lineRule="auto"/>
              <w:ind w:left="0" w:firstLine="0"/>
              <w:rPr>
                <w:rFonts w:eastAsia="Arial Unicode MS" w:cs="Arial"/>
                <w:i/>
              </w:rPr>
            </w:pPr>
            <w:r w:rsidRPr="001554F7">
              <w:rPr>
                <w:b/>
              </w:rPr>
              <w:t xml:space="preserve">Sol. contenenti </w:t>
            </w:r>
            <w:r>
              <w:rPr>
                <w:b/>
              </w:rPr>
              <w:t>acido solforico</w:t>
            </w:r>
            <w:r w:rsidR="002916F0">
              <w:rPr>
                <w:b/>
              </w:rPr>
              <w:t xml:space="preserve"> ed acido solforoso</w:t>
            </w:r>
          </w:p>
        </w:tc>
        <w:tc>
          <w:tcPr>
            <w:tcW w:w="1129" w:type="dxa"/>
            <w:tcBorders>
              <w:top w:val="single" w:sz="4" w:space="0" w:color="auto"/>
              <w:left w:val="single" w:sz="4" w:space="0" w:color="auto"/>
              <w:bottom w:val="nil"/>
              <w:right w:val="single" w:sz="4" w:space="0" w:color="auto"/>
            </w:tcBorders>
          </w:tcPr>
          <w:p w14:paraId="555884D7" w14:textId="77777777" w:rsidR="007277E3" w:rsidRDefault="007277E3" w:rsidP="00132710">
            <w:pPr>
              <w:spacing w:line="240" w:lineRule="auto"/>
              <w:ind w:left="0" w:firstLine="0"/>
            </w:pPr>
          </w:p>
        </w:tc>
        <w:tc>
          <w:tcPr>
            <w:tcW w:w="1130" w:type="dxa"/>
            <w:tcBorders>
              <w:left w:val="single" w:sz="4" w:space="0" w:color="auto"/>
              <w:bottom w:val="nil"/>
            </w:tcBorders>
          </w:tcPr>
          <w:p w14:paraId="3FED1588" w14:textId="77777777" w:rsidR="007277E3" w:rsidRDefault="007277E3" w:rsidP="00132710">
            <w:pPr>
              <w:spacing w:line="240" w:lineRule="auto"/>
              <w:ind w:left="0" w:firstLine="0"/>
            </w:pPr>
          </w:p>
        </w:tc>
      </w:tr>
      <w:tr w:rsidR="007277E3" w14:paraId="74F3D856" w14:textId="77777777" w:rsidTr="00132710">
        <w:tc>
          <w:tcPr>
            <w:tcW w:w="1418" w:type="dxa"/>
            <w:vMerge/>
          </w:tcPr>
          <w:p w14:paraId="4715EB24" w14:textId="77777777" w:rsidR="007277E3" w:rsidRDefault="007277E3" w:rsidP="00132710">
            <w:pPr>
              <w:spacing w:line="240" w:lineRule="auto"/>
              <w:ind w:left="0" w:firstLine="0"/>
            </w:pPr>
          </w:p>
        </w:tc>
        <w:tc>
          <w:tcPr>
            <w:tcW w:w="5962" w:type="dxa"/>
          </w:tcPr>
          <w:p w14:paraId="2EEA9381" w14:textId="77777777" w:rsidR="007277E3" w:rsidRDefault="007277E3" w:rsidP="00132710">
            <w:pPr>
              <w:spacing w:line="240" w:lineRule="auto"/>
              <w:ind w:left="0" w:firstLine="0"/>
              <w:rPr>
                <w:rFonts w:eastAsia="Arial Unicode MS" w:cs="Arial"/>
                <w:i/>
              </w:rPr>
            </w:pPr>
            <w:r>
              <w:rPr>
                <w:rFonts w:eastAsia="Arial Unicode MS" w:cs="Arial"/>
                <w:i/>
              </w:rPr>
              <w:t>Sostanze contenute</w:t>
            </w:r>
          </w:p>
          <w:p w14:paraId="78298404" w14:textId="77777777" w:rsidR="00132710" w:rsidRPr="00132710" w:rsidRDefault="00132710" w:rsidP="00132710">
            <w:pPr>
              <w:spacing w:line="240" w:lineRule="auto"/>
              <w:ind w:left="0" w:firstLine="0"/>
              <w:rPr>
                <w:rFonts w:eastAsia="Arial Unicode MS" w:cs="Arial"/>
                <w:i/>
                <w:sz w:val="36"/>
                <w:szCs w:val="36"/>
              </w:rPr>
            </w:pPr>
          </w:p>
        </w:tc>
        <w:tc>
          <w:tcPr>
            <w:tcW w:w="1129" w:type="dxa"/>
            <w:tcBorders>
              <w:top w:val="nil"/>
              <w:bottom w:val="single" w:sz="4" w:space="0" w:color="auto"/>
            </w:tcBorders>
          </w:tcPr>
          <w:p w14:paraId="6BBA8A95" w14:textId="77777777" w:rsidR="007277E3" w:rsidRDefault="007277E3" w:rsidP="00132710">
            <w:pPr>
              <w:spacing w:line="240" w:lineRule="auto"/>
              <w:ind w:left="0" w:firstLine="0"/>
            </w:pPr>
          </w:p>
        </w:tc>
        <w:tc>
          <w:tcPr>
            <w:tcW w:w="1130" w:type="dxa"/>
            <w:tcBorders>
              <w:top w:val="nil"/>
              <w:bottom w:val="single" w:sz="4" w:space="0" w:color="auto"/>
            </w:tcBorders>
          </w:tcPr>
          <w:p w14:paraId="6E635D01" w14:textId="77777777" w:rsidR="007277E3" w:rsidRDefault="007277E3" w:rsidP="00132710">
            <w:pPr>
              <w:spacing w:line="240" w:lineRule="auto"/>
              <w:ind w:left="0" w:firstLine="0"/>
            </w:pPr>
          </w:p>
        </w:tc>
      </w:tr>
      <w:tr w:rsidR="007277E3" w14:paraId="4AC55CD1" w14:textId="77777777" w:rsidTr="00132710">
        <w:trPr>
          <w:trHeight w:val="224"/>
        </w:trPr>
        <w:tc>
          <w:tcPr>
            <w:tcW w:w="1418" w:type="dxa"/>
            <w:vMerge w:val="restart"/>
            <w:vAlign w:val="center"/>
          </w:tcPr>
          <w:p w14:paraId="49BF4783" w14:textId="77777777" w:rsidR="007277E3" w:rsidRPr="007277E3" w:rsidRDefault="007277E3" w:rsidP="00132710">
            <w:pPr>
              <w:spacing w:line="240" w:lineRule="auto"/>
              <w:ind w:left="0" w:firstLine="0"/>
              <w:jc w:val="center"/>
              <w:rPr>
                <w:b/>
                <w:sz w:val="24"/>
                <w:szCs w:val="24"/>
              </w:rPr>
            </w:pPr>
            <w:r w:rsidRPr="007277E3">
              <w:rPr>
                <w:b/>
                <w:sz w:val="24"/>
                <w:szCs w:val="24"/>
              </w:rPr>
              <w:t>06.01.06*</w:t>
            </w:r>
          </w:p>
        </w:tc>
        <w:tc>
          <w:tcPr>
            <w:tcW w:w="5962" w:type="dxa"/>
          </w:tcPr>
          <w:p w14:paraId="4A275890" w14:textId="77777777" w:rsidR="007277E3" w:rsidRPr="00B75559" w:rsidRDefault="007277E3" w:rsidP="00132710">
            <w:pPr>
              <w:spacing w:line="240" w:lineRule="auto"/>
              <w:ind w:left="0" w:firstLine="0"/>
              <w:rPr>
                <w:b/>
              </w:rPr>
            </w:pPr>
            <w:r w:rsidRPr="001554F7">
              <w:rPr>
                <w:b/>
              </w:rPr>
              <w:t xml:space="preserve">Sol. contenenti </w:t>
            </w:r>
            <w:r w:rsidR="002916F0">
              <w:rPr>
                <w:b/>
              </w:rPr>
              <w:t xml:space="preserve">altri </w:t>
            </w:r>
            <w:r>
              <w:rPr>
                <w:b/>
              </w:rPr>
              <w:t>acidi</w:t>
            </w:r>
          </w:p>
        </w:tc>
        <w:tc>
          <w:tcPr>
            <w:tcW w:w="1129" w:type="dxa"/>
            <w:tcBorders>
              <w:bottom w:val="nil"/>
            </w:tcBorders>
          </w:tcPr>
          <w:p w14:paraId="627D5C56" w14:textId="77777777" w:rsidR="007277E3" w:rsidRDefault="007277E3" w:rsidP="00132710">
            <w:pPr>
              <w:spacing w:line="240" w:lineRule="auto"/>
              <w:ind w:left="0" w:firstLine="0"/>
            </w:pPr>
          </w:p>
        </w:tc>
        <w:tc>
          <w:tcPr>
            <w:tcW w:w="1130" w:type="dxa"/>
            <w:tcBorders>
              <w:bottom w:val="nil"/>
            </w:tcBorders>
          </w:tcPr>
          <w:p w14:paraId="7E4C28C7" w14:textId="77777777" w:rsidR="007277E3" w:rsidRDefault="007277E3" w:rsidP="00132710">
            <w:pPr>
              <w:spacing w:line="240" w:lineRule="auto"/>
              <w:ind w:left="0" w:firstLine="0"/>
            </w:pPr>
          </w:p>
        </w:tc>
      </w:tr>
      <w:tr w:rsidR="007277E3" w14:paraId="721E536F" w14:textId="77777777" w:rsidTr="00132710">
        <w:tc>
          <w:tcPr>
            <w:tcW w:w="1418" w:type="dxa"/>
            <w:vMerge/>
          </w:tcPr>
          <w:p w14:paraId="1086A7CD" w14:textId="77777777" w:rsidR="007277E3" w:rsidRDefault="007277E3" w:rsidP="00132710">
            <w:pPr>
              <w:spacing w:line="240" w:lineRule="auto"/>
              <w:ind w:left="0" w:firstLine="0"/>
            </w:pPr>
          </w:p>
        </w:tc>
        <w:tc>
          <w:tcPr>
            <w:tcW w:w="5962" w:type="dxa"/>
          </w:tcPr>
          <w:p w14:paraId="18E03034" w14:textId="77777777" w:rsidR="007277E3" w:rsidRDefault="007277E3" w:rsidP="00132710">
            <w:pPr>
              <w:spacing w:line="240" w:lineRule="auto"/>
              <w:ind w:left="0" w:firstLine="0"/>
              <w:rPr>
                <w:rFonts w:eastAsia="Arial Unicode MS" w:cs="Arial"/>
                <w:i/>
              </w:rPr>
            </w:pPr>
            <w:r>
              <w:rPr>
                <w:rFonts w:eastAsia="Arial Unicode MS" w:cs="Arial"/>
                <w:i/>
              </w:rPr>
              <w:t>Sostanze contenute</w:t>
            </w:r>
          </w:p>
          <w:p w14:paraId="6BA5EE5D" w14:textId="77777777" w:rsidR="00132710" w:rsidRPr="00132710" w:rsidRDefault="00132710" w:rsidP="00132710">
            <w:pPr>
              <w:spacing w:line="240" w:lineRule="auto"/>
              <w:ind w:left="0" w:firstLine="0"/>
              <w:rPr>
                <w:rFonts w:eastAsia="Arial Unicode MS" w:cs="Arial"/>
                <w:i/>
                <w:sz w:val="36"/>
                <w:szCs w:val="36"/>
              </w:rPr>
            </w:pPr>
          </w:p>
        </w:tc>
        <w:tc>
          <w:tcPr>
            <w:tcW w:w="1129" w:type="dxa"/>
            <w:tcBorders>
              <w:top w:val="nil"/>
            </w:tcBorders>
          </w:tcPr>
          <w:p w14:paraId="57B65DD2" w14:textId="77777777" w:rsidR="007277E3" w:rsidRDefault="007277E3" w:rsidP="00132710">
            <w:pPr>
              <w:spacing w:line="240" w:lineRule="auto"/>
              <w:ind w:left="0" w:firstLine="0"/>
            </w:pPr>
          </w:p>
        </w:tc>
        <w:tc>
          <w:tcPr>
            <w:tcW w:w="1130" w:type="dxa"/>
            <w:tcBorders>
              <w:top w:val="nil"/>
            </w:tcBorders>
          </w:tcPr>
          <w:p w14:paraId="0A3A1AAF" w14:textId="77777777" w:rsidR="007277E3" w:rsidRDefault="007277E3" w:rsidP="00132710">
            <w:pPr>
              <w:spacing w:line="240" w:lineRule="auto"/>
              <w:ind w:left="0" w:firstLine="0"/>
            </w:pPr>
          </w:p>
        </w:tc>
      </w:tr>
      <w:tr w:rsidR="00226370" w14:paraId="667F4DBE" w14:textId="77777777" w:rsidTr="00132710">
        <w:trPr>
          <w:trHeight w:val="323"/>
        </w:trPr>
        <w:tc>
          <w:tcPr>
            <w:tcW w:w="1418" w:type="dxa"/>
            <w:vMerge w:val="restart"/>
            <w:vAlign w:val="center"/>
          </w:tcPr>
          <w:p w14:paraId="1073BB71" w14:textId="77777777" w:rsidR="00226370" w:rsidRPr="001554F7" w:rsidRDefault="00226370" w:rsidP="00132710">
            <w:pPr>
              <w:spacing w:line="240" w:lineRule="auto"/>
              <w:ind w:left="0" w:firstLine="0"/>
              <w:jc w:val="center"/>
              <w:rPr>
                <w:b/>
                <w:sz w:val="24"/>
                <w:szCs w:val="24"/>
              </w:rPr>
            </w:pPr>
            <w:r w:rsidRPr="001554F7">
              <w:rPr>
                <w:b/>
                <w:sz w:val="24"/>
                <w:szCs w:val="24"/>
              </w:rPr>
              <w:t>07.01.10*</w:t>
            </w:r>
          </w:p>
        </w:tc>
        <w:tc>
          <w:tcPr>
            <w:tcW w:w="5962" w:type="dxa"/>
          </w:tcPr>
          <w:p w14:paraId="42EAAA1A" w14:textId="77777777" w:rsidR="00077507" w:rsidRPr="001554F7" w:rsidRDefault="00226370" w:rsidP="00132710">
            <w:pPr>
              <w:spacing w:line="240" w:lineRule="auto"/>
              <w:ind w:left="0" w:firstLine="0"/>
              <w:rPr>
                <w:b/>
              </w:rPr>
            </w:pPr>
            <w:r w:rsidRPr="001554F7">
              <w:rPr>
                <w:b/>
              </w:rPr>
              <w:t>Residui di cromatografia, di filtrazione e assorbenti esauriti</w:t>
            </w:r>
          </w:p>
        </w:tc>
        <w:tc>
          <w:tcPr>
            <w:tcW w:w="1129" w:type="dxa"/>
            <w:vMerge w:val="restart"/>
          </w:tcPr>
          <w:p w14:paraId="3F8C8F4C" w14:textId="77777777" w:rsidR="00226370" w:rsidRDefault="00226370" w:rsidP="00132710">
            <w:pPr>
              <w:spacing w:line="240" w:lineRule="auto"/>
              <w:ind w:left="0" w:firstLine="0"/>
            </w:pPr>
          </w:p>
        </w:tc>
        <w:tc>
          <w:tcPr>
            <w:tcW w:w="1130" w:type="dxa"/>
            <w:vMerge w:val="restart"/>
          </w:tcPr>
          <w:p w14:paraId="0E622703" w14:textId="77777777" w:rsidR="00226370" w:rsidRDefault="00226370" w:rsidP="00132710">
            <w:pPr>
              <w:spacing w:line="240" w:lineRule="auto"/>
              <w:ind w:left="0" w:firstLine="0"/>
            </w:pPr>
          </w:p>
        </w:tc>
      </w:tr>
      <w:tr w:rsidR="00226370" w14:paraId="07BA8788" w14:textId="77777777" w:rsidTr="00132710">
        <w:tc>
          <w:tcPr>
            <w:tcW w:w="1418" w:type="dxa"/>
            <w:vMerge/>
          </w:tcPr>
          <w:p w14:paraId="3CD65FF2" w14:textId="77777777" w:rsidR="00226370" w:rsidRDefault="00226370" w:rsidP="00132710">
            <w:pPr>
              <w:spacing w:line="240" w:lineRule="auto"/>
              <w:ind w:left="0" w:firstLine="0"/>
            </w:pPr>
          </w:p>
        </w:tc>
        <w:tc>
          <w:tcPr>
            <w:tcW w:w="5962" w:type="dxa"/>
          </w:tcPr>
          <w:p w14:paraId="072B8C4D" w14:textId="77777777" w:rsidR="00226370" w:rsidRDefault="00E015CA" w:rsidP="00132710">
            <w:pPr>
              <w:spacing w:line="240" w:lineRule="auto"/>
              <w:ind w:left="0" w:firstLine="0"/>
              <w:rPr>
                <w:rFonts w:eastAsia="Arial Unicode MS" w:cs="Arial"/>
                <w:i/>
              </w:rPr>
            </w:pPr>
            <w:r w:rsidRPr="001554F7">
              <w:rPr>
                <w:rFonts w:eastAsia="Arial Unicode MS" w:cs="Arial"/>
                <w:i/>
              </w:rPr>
              <w:t>Sostanze contenute</w:t>
            </w:r>
          </w:p>
          <w:p w14:paraId="2CB22118" w14:textId="77777777" w:rsidR="00132710" w:rsidRPr="00132710" w:rsidRDefault="00132710" w:rsidP="00132710">
            <w:pPr>
              <w:spacing w:line="240" w:lineRule="auto"/>
              <w:ind w:left="0" w:firstLine="0"/>
              <w:rPr>
                <w:rFonts w:eastAsia="Arial Unicode MS" w:cs="Arial"/>
                <w:i/>
                <w:sz w:val="36"/>
                <w:szCs w:val="36"/>
              </w:rPr>
            </w:pPr>
          </w:p>
        </w:tc>
        <w:tc>
          <w:tcPr>
            <w:tcW w:w="1129" w:type="dxa"/>
            <w:vMerge/>
          </w:tcPr>
          <w:p w14:paraId="48AC5542" w14:textId="77777777" w:rsidR="00226370" w:rsidRDefault="00226370" w:rsidP="00132710">
            <w:pPr>
              <w:spacing w:line="240" w:lineRule="auto"/>
              <w:ind w:left="0" w:firstLine="0"/>
            </w:pPr>
          </w:p>
        </w:tc>
        <w:tc>
          <w:tcPr>
            <w:tcW w:w="1130" w:type="dxa"/>
            <w:vMerge/>
          </w:tcPr>
          <w:p w14:paraId="164FA004" w14:textId="77777777" w:rsidR="00226370" w:rsidRDefault="00226370" w:rsidP="00132710">
            <w:pPr>
              <w:spacing w:line="240" w:lineRule="auto"/>
              <w:ind w:left="0" w:firstLine="0"/>
            </w:pPr>
          </w:p>
        </w:tc>
      </w:tr>
      <w:tr w:rsidR="00226370" w14:paraId="4A845D20" w14:textId="77777777" w:rsidTr="00132710">
        <w:tc>
          <w:tcPr>
            <w:tcW w:w="1418" w:type="dxa"/>
            <w:vMerge w:val="restart"/>
            <w:vAlign w:val="center"/>
          </w:tcPr>
          <w:p w14:paraId="19EE2A3A" w14:textId="77777777" w:rsidR="00226370" w:rsidRPr="001554F7" w:rsidRDefault="00226370" w:rsidP="00132710">
            <w:pPr>
              <w:spacing w:line="240" w:lineRule="auto"/>
              <w:ind w:left="0" w:firstLine="0"/>
              <w:jc w:val="center"/>
              <w:rPr>
                <w:b/>
                <w:sz w:val="24"/>
                <w:szCs w:val="24"/>
              </w:rPr>
            </w:pPr>
            <w:r w:rsidRPr="001554F7">
              <w:rPr>
                <w:b/>
                <w:sz w:val="24"/>
                <w:szCs w:val="24"/>
              </w:rPr>
              <w:t>15.01.10*</w:t>
            </w:r>
          </w:p>
        </w:tc>
        <w:tc>
          <w:tcPr>
            <w:tcW w:w="5962" w:type="dxa"/>
          </w:tcPr>
          <w:p w14:paraId="60D6A0ED" w14:textId="77777777" w:rsidR="00077507" w:rsidRPr="001554F7" w:rsidRDefault="00226370" w:rsidP="00132710">
            <w:pPr>
              <w:spacing w:line="240" w:lineRule="auto"/>
              <w:ind w:left="0" w:firstLine="0"/>
              <w:rPr>
                <w:b/>
              </w:rPr>
            </w:pPr>
            <w:r w:rsidRPr="001554F7">
              <w:rPr>
                <w:b/>
                <w:lang w:eastAsia="it-IT"/>
              </w:rPr>
              <w:t xml:space="preserve">Vetro e plastica contenenti residui di sostanze pericolose </w:t>
            </w:r>
          </w:p>
        </w:tc>
        <w:tc>
          <w:tcPr>
            <w:tcW w:w="1129" w:type="dxa"/>
            <w:vMerge w:val="restart"/>
          </w:tcPr>
          <w:p w14:paraId="24E8843C" w14:textId="77777777" w:rsidR="00226370" w:rsidRDefault="00226370" w:rsidP="00132710">
            <w:pPr>
              <w:spacing w:line="240" w:lineRule="auto"/>
              <w:ind w:left="0" w:firstLine="0"/>
            </w:pPr>
          </w:p>
        </w:tc>
        <w:tc>
          <w:tcPr>
            <w:tcW w:w="1130" w:type="dxa"/>
            <w:vMerge w:val="restart"/>
          </w:tcPr>
          <w:p w14:paraId="0725A700" w14:textId="77777777" w:rsidR="00226370" w:rsidRDefault="00226370" w:rsidP="00132710">
            <w:pPr>
              <w:spacing w:line="240" w:lineRule="auto"/>
              <w:ind w:left="0" w:firstLine="0"/>
            </w:pPr>
          </w:p>
        </w:tc>
      </w:tr>
      <w:tr w:rsidR="00226370" w14:paraId="256FDF62" w14:textId="77777777" w:rsidTr="00132710">
        <w:trPr>
          <w:trHeight w:val="384"/>
        </w:trPr>
        <w:tc>
          <w:tcPr>
            <w:tcW w:w="1418" w:type="dxa"/>
            <w:vMerge/>
          </w:tcPr>
          <w:p w14:paraId="52F58252" w14:textId="77777777" w:rsidR="00226370" w:rsidRDefault="00226370" w:rsidP="00132710">
            <w:pPr>
              <w:spacing w:line="240" w:lineRule="auto"/>
              <w:ind w:left="0" w:firstLine="0"/>
            </w:pPr>
          </w:p>
        </w:tc>
        <w:tc>
          <w:tcPr>
            <w:tcW w:w="5962" w:type="dxa"/>
          </w:tcPr>
          <w:p w14:paraId="2F955AA2" w14:textId="77777777" w:rsidR="00226370" w:rsidRDefault="00E015CA" w:rsidP="00132710">
            <w:pPr>
              <w:spacing w:line="240" w:lineRule="auto"/>
              <w:ind w:left="0" w:firstLine="0"/>
              <w:rPr>
                <w:rFonts w:eastAsia="Arial Unicode MS" w:cs="Arial"/>
                <w:i/>
              </w:rPr>
            </w:pPr>
            <w:r w:rsidRPr="001554F7">
              <w:rPr>
                <w:rFonts w:eastAsia="Arial Unicode MS" w:cs="Arial"/>
                <w:i/>
              </w:rPr>
              <w:t>Sostanze contenute</w:t>
            </w:r>
          </w:p>
          <w:p w14:paraId="0FC2C056" w14:textId="77777777" w:rsidR="00132710" w:rsidRPr="00132710" w:rsidRDefault="00132710" w:rsidP="00132710">
            <w:pPr>
              <w:spacing w:line="240" w:lineRule="auto"/>
              <w:ind w:left="0" w:firstLine="0"/>
              <w:rPr>
                <w:rFonts w:eastAsia="Arial Unicode MS" w:cs="Arial"/>
                <w:i/>
                <w:sz w:val="36"/>
                <w:szCs w:val="36"/>
              </w:rPr>
            </w:pPr>
          </w:p>
        </w:tc>
        <w:tc>
          <w:tcPr>
            <w:tcW w:w="1129" w:type="dxa"/>
            <w:vMerge/>
          </w:tcPr>
          <w:p w14:paraId="3D5961A8" w14:textId="77777777" w:rsidR="00226370" w:rsidRDefault="00226370" w:rsidP="00132710">
            <w:pPr>
              <w:spacing w:line="240" w:lineRule="auto"/>
              <w:ind w:left="0" w:firstLine="0"/>
            </w:pPr>
          </w:p>
        </w:tc>
        <w:tc>
          <w:tcPr>
            <w:tcW w:w="1130" w:type="dxa"/>
            <w:vMerge/>
          </w:tcPr>
          <w:p w14:paraId="29044FA3" w14:textId="77777777" w:rsidR="00226370" w:rsidRDefault="00226370" w:rsidP="00132710">
            <w:pPr>
              <w:spacing w:line="240" w:lineRule="auto"/>
              <w:ind w:left="0" w:firstLine="0"/>
            </w:pPr>
          </w:p>
        </w:tc>
      </w:tr>
      <w:tr w:rsidR="006E07D5" w14:paraId="16F7B147" w14:textId="77777777" w:rsidTr="00132710">
        <w:trPr>
          <w:trHeight w:val="402"/>
        </w:trPr>
        <w:tc>
          <w:tcPr>
            <w:tcW w:w="1418" w:type="dxa"/>
            <w:vMerge w:val="restart"/>
            <w:vAlign w:val="center"/>
          </w:tcPr>
          <w:p w14:paraId="4FD96ACC" w14:textId="77777777" w:rsidR="006E07D5" w:rsidRDefault="006E07D5" w:rsidP="00132710">
            <w:pPr>
              <w:spacing w:line="240" w:lineRule="auto"/>
              <w:ind w:left="0" w:firstLine="0"/>
              <w:jc w:val="center"/>
            </w:pPr>
            <w:r w:rsidRPr="006E07D5">
              <w:rPr>
                <w:b/>
                <w:sz w:val="24"/>
                <w:szCs w:val="24"/>
              </w:rPr>
              <w:t>15.02.02*</w:t>
            </w:r>
          </w:p>
        </w:tc>
        <w:tc>
          <w:tcPr>
            <w:tcW w:w="5962" w:type="dxa"/>
          </w:tcPr>
          <w:p w14:paraId="62E2F6CA" w14:textId="77777777" w:rsidR="006E07D5" w:rsidRPr="001554F7" w:rsidRDefault="00744853" w:rsidP="00132710">
            <w:pPr>
              <w:spacing w:line="240" w:lineRule="auto"/>
              <w:ind w:left="0" w:firstLine="0"/>
              <w:rPr>
                <w:rFonts w:eastAsia="Arial Unicode MS" w:cs="Arial"/>
                <w:i/>
              </w:rPr>
            </w:pPr>
            <w:r>
              <w:rPr>
                <w:b/>
                <w:lang w:eastAsia="it-IT"/>
              </w:rPr>
              <w:t>A</w:t>
            </w:r>
            <w:r w:rsidRPr="00744853">
              <w:rPr>
                <w:b/>
                <w:lang w:eastAsia="it-IT"/>
              </w:rPr>
              <w:t>ssorbenti (es. carta), materiali filtranti, stracci e indumenti protettivi (guanti), contaminati da sostanze pericolose</w:t>
            </w:r>
          </w:p>
        </w:tc>
        <w:tc>
          <w:tcPr>
            <w:tcW w:w="1129" w:type="dxa"/>
            <w:vMerge w:val="restart"/>
          </w:tcPr>
          <w:p w14:paraId="382285B1" w14:textId="77777777" w:rsidR="006E07D5" w:rsidRDefault="006E07D5" w:rsidP="00132710">
            <w:pPr>
              <w:spacing w:line="240" w:lineRule="auto"/>
              <w:ind w:left="0" w:firstLine="0"/>
            </w:pPr>
          </w:p>
        </w:tc>
        <w:tc>
          <w:tcPr>
            <w:tcW w:w="1130" w:type="dxa"/>
            <w:vMerge w:val="restart"/>
          </w:tcPr>
          <w:p w14:paraId="1F6F96C4" w14:textId="77777777" w:rsidR="006E07D5" w:rsidRDefault="006E07D5" w:rsidP="00132710">
            <w:pPr>
              <w:spacing w:line="240" w:lineRule="auto"/>
              <w:ind w:left="0" w:firstLine="0"/>
            </w:pPr>
          </w:p>
        </w:tc>
      </w:tr>
      <w:tr w:rsidR="006E07D5" w14:paraId="06360C81" w14:textId="77777777" w:rsidTr="00132710">
        <w:trPr>
          <w:trHeight w:val="402"/>
        </w:trPr>
        <w:tc>
          <w:tcPr>
            <w:tcW w:w="1418" w:type="dxa"/>
            <w:vMerge/>
            <w:vAlign w:val="center"/>
          </w:tcPr>
          <w:p w14:paraId="37589CA0" w14:textId="77777777" w:rsidR="006E07D5" w:rsidRPr="006E07D5" w:rsidRDefault="006E07D5" w:rsidP="00132710">
            <w:pPr>
              <w:spacing w:line="240" w:lineRule="auto"/>
              <w:ind w:left="0" w:firstLine="0"/>
              <w:jc w:val="center"/>
              <w:rPr>
                <w:b/>
                <w:sz w:val="24"/>
                <w:szCs w:val="24"/>
              </w:rPr>
            </w:pPr>
          </w:p>
        </w:tc>
        <w:tc>
          <w:tcPr>
            <w:tcW w:w="5962" w:type="dxa"/>
          </w:tcPr>
          <w:p w14:paraId="5D7D89EE" w14:textId="77777777" w:rsidR="006E07D5" w:rsidRDefault="006E07D5" w:rsidP="00132710">
            <w:pPr>
              <w:spacing w:line="240" w:lineRule="auto"/>
              <w:ind w:left="0" w:firstLine="0"/>
              <w:rPr>
                <w:rFonts w:eastAsia="Arial Unicode MS" w:cs="Arial"/>
                <w:i/>
              </w:rPr>
            </w:pPr>
            <w:r w:rsidRPr="001554F7">
              <w:rPr>
                <w:rFonts w:eastAsia="Arial Unicode MS" w:cs="Arial"/>
                <w:i/>
              </w:rPr>
              <w:t>Sostanze contenute</w:t>
            </w:r>
          </w:p>
          <w:p w14:paraId="34214734" w14:textId="77777777" w:rsidR="00132710" w:rsidRPr="00132710" w:rsidRDefault="00132710" w:rsidP="00132710">
            <w:pPr>
              <w:spacing w:line="240" w:lineRule="auto"/>
              <w:ind w:left="0" w:firstLine="0"/>
              <w:rPr>
                <w:rFonts w:eastAsia="Arial Unicode MS" w:cs="Arial"/>
                <w:i/>
                <w:sz w:val="36"/>
                <w:szCs w:val="36"/>
              </w:rPr>
            </w:pPr>
          </w:p>
        </w:tc>
        <w:tc>
          <w:tcPr>
            <w:tcW w:w="1129" w:type="dxa"/>
            <w:vMerge/>
          </w:tcPr>
          <w:p w14:paraId="7BB56443" w14:textId="77777777" w:rsidR="006E07D5" w:rsidRDefault="006E07D5" w:rsidP="00132710">
            <w:pPr>
              <w:spacing w:line="240" w:lineRule="auto"/>
              <w:ind w:left="0" w:firstLine="0"/>
            </w:pPr>
          </w:p>
        </w:tc>
        <w:tc>
          <w:tcPr>
            <w:tcW w:w="1130" w:type="dxa"/>
            <w:vMerge/>
          </w:tcPr>
          <w:p w14:paraId="78D45E64" w14:textId="77777777" w:rsidR="006E07D5" w:rsidRDefault="006E07D5" w:rsidP="00132710">
            <w:pPr>
              <w:spacing w:line="240" w:lineRule="auto"/>
              <w:ind w:left="0" w:firstLine="0"/>
            </w:pPr>
          </w:p>
        </w:tc>
      </w:tr>
      <w:tr w:rsidR="00BD42E8" w14:paraId="4078ADA8" w14:textId="77777777" w:rsidTr="00132710">
        <w:tc>
          <w:tcPr>
            <w:tcW w:w="1418" w:type="dxa"/>
            <w:vMerge w:val="restart"/>
          </w:tcPr>
          <w:p w14:paraId="628A732C" w14:textId="77777777" w:rsidR="00BD42E8" w:rsidRPr="00B40667" w:rsidRDefault="00BD42E8" w:rsidP="00132710">
            <w:pPr>
              <w:spacing w:line="240" w:lineRule="auto"/>
              <w:ind w:left="0" w:firstLine="0"/>
              <w:jc w:val="center"/>
              <w:rPr>
                <w:sz w:val="24"/>
                <w:szCs w:val="24"/>
              </w:rPr>
            </w:pPr>
            <w:r w:rsidRPr="00B40667">
              <w:rPr>
                <w:b/>
                <w:sz w:val="24"/>
                <w:szCs w:val="24"/>
              </w:rPr>
              <w:t>Altro CER</w:t>
            </w:r>
            <w:r w:rsidRPr="00B40667">
              <w:rPr>
                <w:sz w:val="24"/>
                <w:szCs w:val="24"/>
              </w:rPr>
              <w:t>*</w:t>
            </w:r>
          </w:p>
        </w:tc>
        <w:tc>
          <w:tcPr>
            <w:tcW w:w="5962" w:type="dxa"/>
          </w:tcPr>
          <w:p w14:paraId="747155AB" w14:textId="77777777" w:rsidR="00BD42E8" w:rsidRPr="001554F7" w:rsidRDefault="00BD42E8" w:rsidP="00132710">
            <w:pPr>
              <w:spacing w:line="240" w:lineRule="auto"/>
              <w:ind w:left="0" w:firstLine="0"/>
              <w:rPr>
                <w:rFonts w:eastAsia="Arial Unicode MS" w:cs="Arial"/>
                <w:i/>
              </w:rPr>
            </w:pPr>
          </w:p>
        </w:tc>
        <w:tc>
          <w:tcPr>
            <w:tcW w:w="1129" w:type="dxa"/>
            <w:vMerge w:val="restart"/>
          </w:tcPr>
          <w:p w14:paraId="3AF07689" w14:textId="77777777" w:rsidR="00BD42E8" w:rsidRDefault="00BD42E8" w:rsidP="00132710">
            <w:pPr>
              <w:spacing w:line="240" w:lineRule="auto"/>
              <w:ind w:left="0" w:firstLine="0"/>
            </w:pPr>
          </w:p>
        </w:tc>
        <w:tc>
          <w:tcPr>
            <w:tcW w:w="1130" w:type="dxa"/>
            <w:vMerge w:val="restart"/>
          </w:tcPr>
          <w:p w14:paraId="36003186" w14:textId="77777777" w:rsidR="00BD42E8" w:rsidRDefault="00BD42E8" w:rsidP="00132710">
            <w:pPr>
              <w:spacing w:line="240" w:lineRule="auto"/>
              <w:ind w:left="0" w:firstLine="0"/>
            </w:pPr>
          </w:p>
        </w:tc>
      </w:tr>
      <w:tr w:rsidR="00BD42E8" w14:paraId="06138BAA" w14:textId="77777777" w:rsidTr="00132710">
        <w:tc>
          <w:tcPr>
            <w:tcW w:w="1418" w:type="dxa"/>
            <w:vMerge/>
          </w:tcPr>
          <w:p w14:paraId="70AAE6E9" w14:textId="77777777" w:rsidR="00BD42E8" w:rsidRDefault="00BD42E8" w:rsidP="00132710">
            <w:pPr>
              <w:spacing w:line="240" w:lineRule="auto"/>
              <w:ind w:left="0" w:firstLine="0"/>
            </w:pPr>
          </w:p>
        </w:tc>
        <w:tc>
          <w:tcPr>
            <w:tcW w:w="5962" w:type="dxa"/>
          </w:tcPr>
          <w:p w14:paraId="67697386" w14:textId="77777777" w:rsidR="005232AB" w:rsidRDefault="00E015CA" w:rsidP="00132710">
            <w:pPr>
              <w:spacing w:line="240" w:lineRule="auto"/>
              <w:ind w:left="0" w:firstLine="0"/>
              <w:rPr>
                <w:rFonts w:eastAsia="Arial Unicode MS" w:cs="Arial"/>
                <w:i/>
              </w:rPr>
            </w:pPr>
            <w:r w:rsidRPr="001554F7">
              <w:rPr>
                <w:rFonts w:eastAsia="Arial Unicode MS" w:cs="Arial"/>
                <w:i/>
              </w:rPr>
              <w:t>Sostanze contenute</w:t>
            </w:r>
          </w:p>
          <w:p w14:paraId="5381D7AF" w14:textId="77777777" w:rsidR="00132710" w:rsidRPr="00132710" w:rsidRDefault="00132710" w:rsidP="00132710">
            <w:pPr>
              <w:spacing w:line="240" w:lineRule="auto"/>
              <w:ind w:left="0" w:firstLine="0"/>
              <w:rPr>
                <w:rFonts w:eastAsia="Arial Unicode MS" w:cs="Arial"/>
                <w:i/>
                <w:sz w:val="36"/>
                <w:szCs w:val="36"/>
              </w:rPr>
            </w:pPr>
          </w:p>
        </w:tc>
        <w:tc>
          <w:tcPr>
            <w:tcW w:w="1129" w:type="dxa"/>
            <w:vMerge/>
          </w:tcPr>
          <w:p w14:paraId="373C4604" w14:textId="77777777" w:rsidR="00BD42E8" w:rsidRDefault="00BD42E8" w:rsidP="00132710">
            <w:pPr>
              <w:spacing w:line="240" w:lineRule="auto"/>
              <w:ind w:left="0" w:firstLine="0"/>
            </w:pPr>
          </w:p>
        </w:tc>
        <w:tc>
          <w:tcPr>
            <w:tcW w:w="1130" w:type="dxa"/>
            <w:vMerge/>
          </w:tcPr>
          <w:p w14:paraId="1E56E172" w14:textId="77777777" w:rsidR="00BD42E8" w:rsidRDefault="00BD42E8" w:rsidP="00132710">
            <w:pPr>
              <w:spacing w:line="240" w:lineRule="auto"/>
              <w:ind w:left="0" w:firstLine="0"/>
            </w:pPr>
          </w:p>
        </w:tc>
      </w:tr>
      <w:tr w:rsidR="00990F9A" w14:paraId="7E04213F" w14:textId="77777777" w:rsidTr="00132710">
        <w:tc>
          <w:tcPr>
            <w:tcW w:w="9639" w:type="dxa"/>
            <w:gridSpan w:val="4"/>
          </w:tcPr>
          <w:p w14:paraId="36E1A38B" w14:textId="77777777" w:rsidR="00990F9A" w:rsidRDefault="00B40667" w:rsidP="00132710">
            <w:pPr>
              <w:spacing w:line="240" w:lineRule="auto"/>
              <w:ind w:left="0" w:firstLine="0"/>
            </w:pPr>
            <w:r>
              <w:t>N</w:t>
            </w:r>
            <w:r w:rsidR="00990F9A">
              <w:t>ote</w:t>
            </w:r>
          </w:p>
          <w:p w14:paraId="094BDA79" w14:textId="77777777" w:rsidR="00B40667" w:rsidRDefault="00B40667" w:rsidP="00132710">
            <w:pPr>
              <w:spacing w:line="240" w:lineRule="auto"/>
              <w:ind w:left="0" w:firstLine="0"/>
            </w:pPr>
          </w:p>
          <w:p w14:paraId="3E0918AB" w14:textId="77777777" w:rsidR="00990F9A" w:rsidRDefault="00990F9A" w:rsidP="00132710">
            <w:pPr>
              <w:spacing w:line="240" w:lineRule="auto"/>
              <w:ind w:left="0" w:firstLine="0"/>
            </w:pPr>
          </w:p>
        </w:tc>
      </w:tr>
    </w:tbl>
    <w:p w14:paraId="7F7C78E0" w14:textId="77777777" w:rsidR="008B260D" w:rsidRDefault="008B260D"/>
    <w:p w14:paraId="6536277A" w14:textId="77777777" w:rsidR="002E461B" w:rsidRDefault="00616AA6" w:rsidP="00C6314F">
      <w:pPr>
        <w:ind w:left="0" w:firstLine="0"/>
      </w:pPr>
      <w:r>
        <w:t>Data __ __ ___</w:t>
      </w:r>
      <w:r>
        <w:tab/>
      </w:r>
      <w:r w:rsidR="006248B7">
        <w:tab/>
      </w:r>
      <w:r w:rsidR="006248B7">
        <w:tab/>
      </w:r>
      <w:r w:rsidR="006248B7">
        <w:tab/>
      </w:r>
      <w:r>
        <w:t>Il Responsabile del laboratorio ___________________________</w:t>
      </w:r>
    </w:p>
    <w:sectPr w:rsidR="002E461B" w:rsidSect="00924AB8">
      <w:pgSz w:w="11906" w:h="16838"/>
      <w:pgMar w:top="1077" w:right="1134" w:bottom="107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43219"/>
    <w:multiLevelType w:val="hybridMultilevel"/>
    <w:tmpl w:val="3F1218C2"/>
    <w:lvl w:ilvl="0" w:tplc="A6BAC752">
      <w:start w:val="9"/>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BB7305"/>
    <w:multiLevelType w:val="hybridMultilevel"/>
    <w:tmpl w:val="D3BEBA8E"/>
    <w:lvl w:ilvl="0" w:tplc="A4700584">
      <w:start w:val="1"/>
      <w:numFmt w:val="bullet"/>
      <w:lvlText w:val=""/>
      <w:lvlJc w:val="left"/>
      <w:pPr>
        <w:ind w:left="357" w:hanging="357"/>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DE62947"/>
    <w:multiLevelType w:val="hybridMultilevel"/>
    <w:tmpl w:val="A5B8F48C"/>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3" w15:restartNumberingAfterBreak="0">
    <w:nsid w:val="284479AA"/>
    <w:multiLevelType w:val="hybridMultilevel"/>
    <w:tmpl w:val="99E217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94934D3"/>
    <w:multiLevelType w:val="multilevel"/>
    <w:tmpl w:val="8F845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3D41C3"/>
    <w:multiLevelType w:val="multilevel"/>
    <w:tmpl w:val="30489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F2D5C7E"/>
    <w:multiLevelType w:val="hybridMultilevel"/>
    <w:tmpl w:val="5470B026"/>
    <w:lvl w:ilvl="0" w:tplc="A6BAC752">
      <w:start w:val="9"/>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66431498">
    <w:abstractNumId w:val="2"/>
  </w:num>
  <w:num w:numId="2" w16cid:durableId="162279433">
    <w:abstractNumId w:val="6"/>
  </w:num>
  <w:num w:numId="3" w16cid:durableId="30419444">
    <w:abstractNumId w:val="0"/>
  </w:num>
  <w:num w:numId="4" w16cid:durableId="1044519184">
    <w:abstractNumId w:val="3"/>
  </w:num>
  <w:num w:numId="5" w16cid:durableId="972293745">
    <w:abstractNumId w:val="1"/>
  </w:num>
  <w:num w:numId="6" w16cid:durableId="1065908174">
    <w:abstractNumId w:val="4"/>
  </w:num>
  <w:num w:numId="7" w16cid:durableId="16429283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activeWritingStyle w:appName="MSWord" w:lang="it-IT" w:vendorID="64" w:dllVersion="6" w:nlCheck="1" w:checkStyle="0"/>
  <w:activeWritingStyle w:appName="MSWord" w:lang="it-IT"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60D"/>
    <w:rsid w:val="0004388A"/>
    <w:rsid w:val="00066E12"/>
    <w:rsid w:val="00067379"/>
    <w:rsid w:val="00077507"/>
    <w:rsid w:val="000B5AA7"/>
    <w:rsid w:val="000B6BCB"/>
    <w:rsid w:val="000D7337"/>
    <w:rsid w:val="00132710"/>
    <w:rsid w:val="001554F7"/>
    <w:rsid w:val="0016028A"/>
    <w:rsid w:val="001B1BEA"/>
    <w:rsid w:val="00226370"/>
    <w:rsid w:val="00257F54"/>
    <w:rsid w:val="002916F0"/>
    <w:rsid w:val="002E461B"/>
    <w:rsid w:val="0036209A"/>
    <w:rsid w:val="004078B1"/>
    <w:rsid w:val="004430FE"/>
    <w:rsid w:val="00482C6B"/>
    <w:rsid w:val="00496341"/>
    <w:rsid w:val="00514DDB"/>
    <w:rsid w:val="005232AB"/>
    <w:rsid w:val="00525668"/>
    <w:rsid w:val="00554B77"/>
    <w:rsid w:val="005B212E"/>
    <w:rsid w:val="00603B02"/>
    <w:rsid w:val="00616AA6"/>
    <w:rsid w:val="00617157"/>
    <w:rsid w:val="00617A0B"/>
    <w:rsid w:val="006248B7"/>
    <w:rsid w:val="00691535"/>
    <w:rsid w:val="00695C16"/>
    <w:rsid w:val="006E07D5"/>
    <w:rsid w:val="00720925"/>
    <w:rsid w:val="007277E3"/>
    <w:rsid w:val="00744853"/>
    <w:rsid w:val="00757D97"/>
    <w:rsid w:val="00775383"/>
    <w:rsid w:val="007D1BA3"/>
    <w:rsid w:val="007D257B"/>
    <w:rsid w:val="00854FB9"/>
    <w:rsid w:val="008B260D"/>
    <w:rsid w:val="008F37AE"/>
    <w:rsid w:val="00922810"/>
    <w:rsid w:val="00924AB8"/>
    <w:rsid w:val="00931E4F"/>
    <w:rsid w:val="00990F9A"/>
    <w:rsid w:val="009D4DA6"/>
    <w:rsid w:val="00A442CA"/>
    <w:rsid w:val="00A8134F"/>
    <w:rsid w:val="00A81716"/>
    <w:rsid w:val="00AD4B8E"/>
    <w:rsid w:val="00B40667"/>
    <w:rsid w:val="00B75559"/>
    <w:rsid w:val="00BC5D0E"/>
    <w:rsid w:val="00BD42E8"/>
    <w:rsid w:val="00C6314F"/>
    <w:rsid w:val="00C965DF"/>
    <w:rsid w:val="00CE629B"/>
    <w:rsid w:val="00D93D64"/>
    <w:rsid w:val="00DB47C6"/>
    <w:rsid w:val="00DE0375"/>
    <w:rsid w:val="00DE051D"/>
    <w:rsid w:val="00DE55AE"/>
    <w:rsid w:val="00E012EC"/>
    <w:rsid w:val="00E015CA"/>
    <w:rsid w:val="00E21BC1"/>
    <w:rsid w:val="00F366D4"/>
    <w:rsid w:val="00F90641"/>
  </w:rsids>
  <m:mathPr>
    <m:mathFont m:val="Cambria Math"/>
    <m:brkBin m:val="before"/>
    <m:brkBinSub m:val="--"/>
    <m:smallFrac m:val="0"/>
    <m:dispDef/>
    <m:lMargin m:val="0"/>
    <m:rMargin m:val="0"/>
    <m:defJc m:val="centerGroup"/>
    <m:wrapIndent m:val="1440"/>
    <m:intLim m:val="subSup"/>
    <m:naryLim m:val="undOvr"/>
  </m:mathPr>
  <w:themeFontLang w:val="it-IT"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A14FB4"/>
  <w15:chartTrackingRefBased/>
  <w15:docId w15:val="{B7A763CB-A75A-0B42-A971-701A25B3E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B260D"/>
    <w:pPr>
      <w:spacing w:line="360" w:lineRule="auto"/>
      <w:ind w:left="714" w:hanging="357"/>
      <w:jc w:val="both"/>
    </w:pPr>
    <w:rPr>
      <w:rFonts w:ascii="Calibri" w:hAnsi="Calibri"/>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8B26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A8134F"/>
    <w:pPr>
      <w:spacing w:before="100" w:beforeAutospacing="1" w:after="100" w:afterAutospacing="1" w:line="240" w:lineRule="auto"/>
      <w:ind w:left="0" w:firstLine="0"/>
      <w:jc w:val="left"/>
    </w:pPr>
    <w:rPr>
      <w:rFonts w:ascii="Times New Roman" w:hAnsi="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0486921">
      <w:bodyDiv w:val="1"/>
      <w:marLeft w:val="0"/>
      <w:marRight w:val="0"/>
      <w:marTop w:val="0"/>
      <w:marBottom w:val="0"/>
      <w:divBdr>
        <w:top w:val="none" w:sz="0" w:space="0" w:color="auto"/>
        <w:left w:val="none" w:sz="0" w:space="0" w:color="auto"/>
        <w:bottom w:val="none" w:sz="0" w:space="0" w:color="auto"/>
        <w:right w:val="none" w:sz="0" w:space="0" w:color="auto"/>
      </w:divBdr>
      <w:divsChild>
        <w:div w:id="384187275">
          <w:marLeft w:val="0"/>
          <w:marRight w:val="0"/>
          <w:marTop w:val="0"/>
          <w:marBottom w:val="0"/>
          <w:divBdr>
            <w:top w:val="none" w:sz="0" w:space="0" w:color="auto"/>
            <w:left w:val="none" w:sz="0" w:space="0" w:color="auto"/>
            <w:bottom w:val="none" w:sz="0" w:space="0" w:color="auto"/>
            <w:right w:val="none" w:sz="0" w:space="0" w:color="auto"/>
          </w:divBdr>
          <w:divsChild>
            <w:div w:id="794367385">
              <w:marLeft w:val="0"/>
              <w:marRight w:val="0"/>
              <w:marTop w:val="0"/>
              <w:marBottom w:val="0"/>
              <w:divBdr>
                <w:top w:val="none" w:sz="0" w:space="0" w:color="auto"/>
                <w:left w:val="none" w:sz="0" w:space="0" w:color="auto"/>
                <w:bottom w:val="none" w:sz="0" w:space="0" w:color="auto"/>
                <w:right w:val="none" w:sz="0" w:space="0" w:color="auto"/>
              </w:divBdr>
              <w:divsChild>
                <w:div w:id="190455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207000">
      <w:bodyDiv w:val="1"/>
      <w:marLeft w:val="0"/>
      <w:marRight w:val="0"/>
      <w:marTop w:val="0"/>
      <w:marBottom w:val="0"/>
      <w:divBdr>
        <w:top w:val="none" w:sz="0" w:space="0" w:color="auto"/>
        <w:left w:val="none" w:sz="0" w:space="0" w:color="auto"/>
        <w:bottom w:val="none" w:sz="0" w:space="0" w:color="auto"/>
        <w:right w:val="none" w:sz="0" w:space="0" w:color="auto"/>
      </w:divBdr>
      <w:divsChild>
        <w:div w:id="280231982">
          <w:marLeft w:val="0"/>
          <w:marRight w:val="0"/>
          <w:marTop w:val="0"/>
          <w:marBottom w:val="0"/>
          <w:divBdr>
            <w:top w:val="none" w:sz="0" w:space="0" w:color="auto"/>
            <w:left w:val="none" w:sz="0" w:space="0" w:color="auto"/>
            <w:bottom w:val="none" w:sz="0" w:space="0" w:color="auto"/>
            <w:right w:val="none" w:sz="0" w:space="0" w:color="auto"/>
          </w:divBdr>
          <w:divsChild>
            <w:div w:id="1239293511">
              <w:marLeft w:val="0"/>
              <w:marRight w:val="0"/>
              <w:marTop w:val="0"/>
              <w:marBottom w:val="0"/>
              <w:divBdr>
                <w:top w:val="none" w:sz="0" w:space="0" w:color="auto"/>
                <w:left w:val="none" w:sz="0" w:space="0" w:color="auto"/>
                <w:bottom w:val="none" w:sz="0" w:space="0" w:color="auto"/>
                <w:right w:val="none" w:sz="0" w:space="0" w:color="auto"/>
              </w:divBdr>
              <w:divsChild>
                <w:div w:id="68610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69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06D85D-2925-4244-89E8-EC4016AA2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667</Words>
  <Characters>3805</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Modulo di conferimento rifiuti al deposito temporaneo</vt:lpstr>
    </vt:vector>
  </TitlesOfParts>
  <Company>dcci-unipi</Company>
  <LinksUpToDate>false</LinksUpToDate>
  <CharactersWithSpaces>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Modulo di conferimento rifiuti al deposito temporaneo</dc:title>
  <dc:subject/>
  <dc:creator>AndreaC</dc:creator>
  <cp:keywords/>
  <cp:lastModifiedBy>Fabio Bellina</cp:lastModifiedBy>
  <cp:revision>5</cp:revision>
  <cp:lastPrinted>2015-07-08T07:44:00Z</cp:lastPrinted>
  <dcterms:created xsi:type="dcterms:W3CDTF">2024-01-03T15:10:00Z</dcterms:created>
  <dcterms:modified xsi:type="dcterms:W3CDTF">2024-01-10T17:16:00Z</dcterms:modified>
</cp:coreProperties>
</file>